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39BC5" w14:textId="77777777" w:rsidR="00F41689" w:rsidRDefault="00F41689" w:rsidP="00F41689">
      <w:pPr>
        <w:spacing w:line="480" w:lineRule="auto"/>
        <w:jc w:val="center"/>
        <w:rPr>
          <w:rFonts w:ascii="Times New Roman" w:hAnsi="Times New Roman" w:cs="Times New Roman"/>
          <w:sz w:val="24"/>
          <w:szCs w:val="24"/>
        </w:rPr>
      </w:pPr>
    </w:p>
    <w:p w14:paraId="00497F74" w14:textId="2998C107" w:rsidR="00F41689" w:rsidRDefault="00F41689" w:rsidP="00F41689">
      <w:pPr>
        <w:spacing w:line="480" w:lineRule="auto"/>
        <w:jc w:val="center"/>
        <w:rPr>
          <w:rFonts w:ascii="Times New Roman" w:hAnsi="Times New Roman" w:cs="Times New Roman"/>
          <w:sz w:val="24"/>
          <w:szCs w:val="24"/>
        </w:rPr>
      </w:pPr>
    </w:p>
    <w:p w14:paraId="6431E615" w14:textId="77777777" w:rsidR="00F41689" w:rsidRDefault="00F41689" w:rsidP="00F41689">
      <w:pPr>
        <w:spacing w:line="480" w:lineRule="auto"/>
        <w:jc w:val="center"/>
        <w:rPr>
          <w:rFonts w:ascii="Times New Roman" w:hAnsi="Times New Roman" w:cs="Times New Roman"/>
          <w:sz w:val="24"/>
          <w:szCs w:val="24"/>
        </w:rPr>
      </w:pPr>
    </w:p>
    <w:p w14:paraId="2A0992AD" w14:textId="77777777" w:rsidR="00F41689" w:rsidRDefault="00F41689" w:rsidP="00F41689">
      <w:pPr>
        <w:spacing w:line="480" w:lineRule="auto"/>
        <w:jc w:val="center"/>
        <w:rPr>
          <w:rFonts w:ascii="Times New Roman" w:hAnsi="Times New Roman" w:cs="Times New Roman"/>
          <w:sz w:val="24"/>
          <w:szCs w:val="24"/>
        </w:rPr>
      </w:pPr>
    </w:p>
    <w:p w14:paraId="384554C0" w14:textId="77777777" w:rsidR="00F41689" w:rsidRDefault="00F41689" w:rsidP="00F41689">
      <w:pPr>
        <w:spacing w:line="480" w:lineRule="auto"/>
        <w:jc w:val="center"/>
        <w:rPr>
          <w:rFonts w:ascii="Times New Roman" w:hAnsi="Times New Roman" w:cs="Times New Roman"/>
          <w:sz w:val="24"/>
          <w:szCs w:val="24"/>
        </w:rPr>
      </w:pPr>
    </w:p>
    <w:p w14:paraId="6CDC8427" w14:textId="4C4CC599" w:rsidR="00D86DDA" w:rsidRDefault="0060520A" w:rsidP="00F41689">
      <w:pPr>
        <w:spacing w:line="480" w:lineRule="auto"/>
        <w:jc w:val="center"/>
        <w:rPr>
          <w:rFonts w:ascii="Times New Roman" w:hAnsi="Times New Roman" w:cs="Times New Roman"/>
          <w:sz w:val="24"/>
          <w:szCs w:val="24"/>
        </w:rPr>
      </w:pPr>
      <w:r w:rsidRPr="0060520A">
        <w:rPr>
          <w:rFonts w:ascii="Times New Roman" w:hAnsi="Times New Roman" w:cs="Times New Roman"/>
          <w:sz w:val="24"/>
          <w:szCs w:val="24"/>
        </w:rPr>
        <w:t>Participant Selection and Sampling Procedures</w:t>
      </w:r>
    </w:p>
    <w:p w14:paraId="6B2FA944" w14:textId="77777777" w:rsidR="00D86DDA" w:rsidRDefault="0060520A" w:rsidP="00F41689">
      <w:pPr>
        <w:spacing w:line="480" w:lineRule="auto"/>
        <w:jc w:val="center"/>
        <w:rPr>
          <w:rFonts w:ascii="Times New Roman" w:hAnsi="Times New Roman" w:cs="Times New Roman"/>
          <w:sz w:val="24"/>
          <w:szCs w:val="24"/>
        </w:rPr>
      </w:pPr>
      <w:r w:rsidRPr="0060520A">
        <w:rPr>
          <w:rFonts w:ascii="Times New Roman" w:hAnsi="Times New Roman" w:cs="Times New Roman"/>
          <w:sz w:val="24"/>
          <w:szCs w:val="24"/>
        </w:rPr>
        <w:t>Student’s Name</w:t>
      </w:r>
    </w:p>
    <w:p w14:paraId="63EC8555" w14:textId="50B95060" w:rsidR="0060520A" w:rsidRDefault="0060520A" w:rsidP="00F41689">
      <w:pPr>
        <w:spacing w:line="480" w:lineRule="auto"/>
        <w:jc w:val="center"/>
        <w:rPr>
          <w:rFonts w:ascii="Times New Roman" w:hAnsi="Times New Roman" w:cs="Times New Roman"/>
          <w:sz w:val="24"/>
          <w:szCs w:val="24"/>
        </w:rPr>
      </w:pPr>
      <w:r w:rsidRPr="0060520A">
        <w:rPr>
          <w:rFonts w:ascii="Times New Roman" w:hAnsi="Times New Roman" w:cs="Times New Roman"/>
          <w:sz w:val="24"/>
          <w:szCs w:val="24"/>
        </w:rPr>
        <w:t>Institutional Affiliation</w:t>
      </w:r>
      <w:r w:rsidR="00D86DDA">
        <w:rPr>
          <w:rFonts w:ascii="Times New Roman" w:hAnsi="Times New Roman" w:cs="Times New Roman"/>
          <w:sz w:val="24"/>
          <w:szCs w:val="24"/>
        </w:rPr>
        <w:t>s</w:t>
      </w:r>
    </w:p>
    <w:p w14:paraId="36035D3C" w14:textId="77777777" w:rsidR="00F41689" w:rsidRDefault="00F41689" w:rsidP="00F4168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BA5F65" w14:textId="702AD391" w:rsidR="00D86DDA" w:rsidRDefault="00D86DDA" w:rsidP="00F41689">
      <w:pPr>
        <w:spacing w:line="480" w:lineRule="auto"/>
        <w:jc w:val="center"/>
        <w:rPr>
          <w:rFonts w:ascii="Times New Roman" w:hAnsi="Times New Roman" w:cs="Times New Roman"/>
          <w:sz w:val="24"/>
          <w:szCs w:val="24"/>
        </w:rPr>
      </w:pPr>
      <w:r w:rsidRPr="00D86DDA">
        <w:rPr>
          <w:rFonts w:ascii="Times New Roman" w:hAnsi="Times New Roman" w:cs="Times New Roman"/>
          <w:sz w:val="24"/>
          <w:szCs w:val="24"/>
        </w:rPr>
        <w:lastRenderedPageBreak/>
        <w:t>Participant Selection and Sampling Procedures</w:t>
      </w:r>
    </w:p>
    <w:p w14:paraId="6AF159C5" w14:textId="77777777" w:rsidR="00D86DDA" w:rsidRDefault="006D7678" w:rsidP="00F41689">
      <w:pPr>
        <w:spacing w:line="480" w:lineRule="auto"/>
        <w:jc w:val="center"/>
        <w:rPr>
          <w:rFonts w:ascii="Times New Roman" w:hAnsi="Times New Roman" w:cs="Times New Roman"/>
          <w:b/>
          <w:sz w:val="24"/>
          <w:szCs w:val="24"/>
        </w:rPr>
      </w:pPr>
      <w:r w:rsidRPr="0060520A">
        <w:rPr>
          <w:rFonts w:ascii="Times New Roman" w:hAnsi="Times New Roman" w:cs="Times New Roman"/>
          <w:b/>
          <w:sz w:val="24"/>
          <w:szCs w:val="24"/>
        </w:rPr>
        <w:t>Introduction</w:t>
      </w:r>
    </w:p>
    <w:p w14:paraId="59D638B3" w14:textId="7DDDE843" w:rsidR="00D86DDA" w:rsidRDefault="00800F24" w:rsidP="00F41689">
      <w:pPr>
        <w:spacing w:line="480" w:lineRule="auto"/>
        <w:ind w:firstLine="720"/>
        <w:rPr>
          <w:rFonts w:ascii="Times New Roman" w:hAnsi="Times New Roman" w:cs="Times New Roman"/>
          <w:sz w:val="24"/>
          <w:szCs w:val="24"/>
        </w:rPr>
      </w:pPr>
      <w:r w:rsidRPr="0060520A">
        <w:rPr>
          <w:rFonts w:ascii="Times New Roman" w:hAnsi="Times New Roman" w:cs="Times New Roman"/>
          <w:sz w:val="24"/>
          <w:szCs w:val="24"/>
        </w:rPr>
        <w:t xml:space="preserve">Participant selection for a given research </w:t>
      </w:r>
      <w:r w:rsidR="00562415">
        <w:rPr>
          <w:rFonts w:ascii="Times New Roman" w:hAnsi="Times New Roman" w:cs="Times New Roman"/>
          <w:sz w:val="24"/>
          <w:szCs w:val="24"/>
        </w:rPr>
        <w:t xml:space="preserve">study </w:t>
      </w:r>
      <w:r w:rsidRPr="0060520A">
        <w:rPr>
          <w:rFonts w:ascii="Times New Roman" w:hAnsi="Times New Roman" w:cs="Times New Roman"/>
          <w:sz w:val="24"/>
          <w:szCs w:val="24"/>
        </w:rPr>
        <w:t xml:space="preserve">needs to be based on the characteristics of interest as well as </w:t>
      </w:r>
      <w:r w:rsidR="00B721F7">
        <w:rPr>
          <w:rFonts w:ascii="Times New Roman" w:hAnsi="Times New Roman" w:cs="Times New Roman"/>
          <w:sz w:val="24"/>
          <w:szCs w:val="24"/>
        </w:rPr>
        <w:t xml:space="preserve">the </w:t>
      </w:r>
      <w:r w:rsidRPr="0060520A">
        <w:rPr>
          <w:rFonts w:ascii="Times New Roman" w:hAnsi="Times New Roman" w:cs="Times New Roman"/>
          <w:sz w:val="24"/>
          <w:szCs w:val="24"/>
        </w:rPr>
        <w:t xml:space="preserve">goals of the study. If the study aims to find or include a distinct group, it must consider openness as well as </w:t>
      </w:r>
      <w:r w:rsidR="00B721F7">
        <w:rPr>
          <w:rFonts w:ascii="Times New Roman" w:hAnsi="Times New Roman" w:cs="Times New Roman"/>
          <w:sz w:val="24"/>
          <w:szCs w:val="24"/>
        </w:rPr>
        <w:t xml:space="preserve">the </w:t>
      </w:r>
      <w:r w:rsidRPr="0060520A">
        <w:rPr>
          <w:rFonts w:ascii="Times New Roman" w:hAnsi="Times New Roman" w:cs="Times New Roman"/>
          <w:sz w:val="24"/>
          <w:szCs w:val="24"/>
        </w:rPr>
        <w:t>ability to let the sampling er</w:t>
      </w:r>
      <w:r w:rsidR="00325DD7">
        <w:rPr>
          <w:rFonts w:ascii="Times New Roman" w:hAnsi="Times New Roman" w:cs="Times New Roman"/>
          <w:sz w:val="24"/>
          <w:szCs w:val="24"/>
        </w:rPr>
        <w:t>ror be calculated as this minimizes</w:t>
      </w:r>
      <w:r w:rsidRPr="0060520A">
        <w:rPr>
          <w:rFonts w:ascii="Times New Roman" w:hAnsi="Times New Roman" w:cs="Times New Roman"/>
          <w:sz w:val="24"/>
          <w:szCs w:val="24"/>
        </w:rPr>
        <w:t xml:space="preserve"> </w:t>
      </w:r>
      <w:r w:rsidR="00325DD7">
        <w:rPr>
          <w:rFonts w:ascii="Times New Roman" w:hAnsi="Times New Roman" w:cs="Times New Roman"/>
          <w:sz w:val="24"/>
          <w:szCs w:val="24"/>
        </w:rPr>
        <w:t xml:space="preserve">participant </w:t>
      </w:r>
      <w:r w:rsidRPr="0060520A">
        <w:rPr>
          <w:rFonts w:ascii="Times New Roman" w:hAnsi="Times New Roman" w:cs="Times New Roman"/>
          <w:sz w:val="24"/>
          <w:szCs w:val="24"/>
        </w:rPr>
        <w:t>assortment bias. Every study f</w:t>
      </w:r>
      <w:r w:rsidR="000531FD" w:rsidRPr="0060520A">
        <w:rPr>
          <w:rFonts w:ascii="Times New Roman" w:hAnsi="Times New Roman" w:cs="Times New Roman"/>
          <w:sz w:val="24"/>
          <w:szCs w:val="24"/>
        </w:rPr>
        <w:t>undamentally aims to be reliable</w:t>
      </w:r>
      <w:r w:rsidRPr="0060520A">
        <w:rPr>
          <w:rFonts w:ascii="Times New Roman" w:hAnsi="Times New Roman" w:cs="Times New Roman"/>
          <w:sz w:val="24"/>
          <w:szCs w:val="24"/>
        </w:rPr>
        <w:t xml:space="preserve"> and validated. This paper exploits </w:t>
      </w:r>
      <w:r w:rsidR="00B721F7">
        <w:rPr>
          <w:rFonts w:ascii="Times New Roman" w:hAnsi="Times New Roman" w:cs="Times New Roman"/>
          <w:sz w:val="24"/>
          <w:szCs w:val="24"/>
        </w:rPr>
        <w:t xml:space="preserve">the </w:t>
      </w:r>
      <w:r w:rsidRPr="0060520A">
        <w:rPr>
          <w:rFonts w:ascii="Times New Roman" w:hAnsi="Times New Roman" w:cs="Times New Roman"/>
          <w:sz w:val="24"/>
          <w:szCs w:val="24"/>
        </w:rPr>
        <w:t xml:space="preserve">participant selection approach through sampling methods that must contend with </w:t>
      </w:r>
      <w:r w:rsidR="00B721F7">
        <w:rPr>
          <w:rFonts w:ascii="Times New Roman" w:hAnsi="Times New Roman" w:cs="Times New Roman"/>
          <w:sz w:val="24"/>
          <w:szCs w:val="24"/>
        </w:rPr>
        <w:t xml:space="preserve">the </w:t>
      </w:r>
      <w:r w:rsidRPr="0060520A">
        <w:rPr>
          <w:rFonts w:ascii="Times New Roman" w:hAnsi="Times New Roman" w:cs="Times New Roman"/>
          <w:sz w:val="24"/>
          <w:szCs w:val="24"/>
        </w:rPr>
        <w:t>research topic, questions and rationale. The research rationale is the goal behind the selection of sample techniques</w:t>
      </w:r>
      <w:r w:rsidR="00325DD7">
        <w:rPr>
          <w:rFonts w:ascii="Times New Roman" w:hAnsi="Times New Roman" w:cs="Times New Roman"/>
          <w:sz w:val="24"/>
          <w:szCs w:val="24"/>
        </w:rPr>
        <w:t xml:space="preserve"> and size</w:t>
      </w:r>
      <w:r w:rsidRPr="0060520A">
        <w:rPr>
          <w:rFonts w:ascii="Times New Roman" w:hAnsi="Times New Roman" w:cs="Times New Roman"/>
          <w:sz w:val="24"/>
          <w:szCs w:val="24"/>
        </w:rPr>
        <w:t>.</w:t>
      </w:r>
      <w:r w:rsidR="00325DD7">
        <w:rPr>
          <w:rFonts w:ascii="Times New Roman" w:hAnsi="Times New Roman" w:cs="Times New Roman"/>
          <w:sz w:val="24"/>
          <w:szCs w:val="24"/>
        </w:rPr>
        <w:t xml:space="preserve"> </w:t>
      </w:r>
      <w:r w:rsidR="00EA5412">
        <w:rPr>
          <w:rFonts w:ascii="Times New Roman" w:hAnsi="Times New Roman" w:cs="Times New Roman"/>
          <w:sz w:val="24"/>
          <w:szCs w:val="24"/>
        </w:rPr>
        <w:t>The sample selection and methodology to be used in this paper are based on the research topic indicated in the first part of the assignment. The topic of the study is</w:t>
      </w:r>
      <w:r w:rsidR="00B721F7">
        <w:rPr>
          <w:rFonts w:ascii="Times New Roman" w:hAnsi="Times New Roman" w:cs="Times New Roman"/>
          <w:sz w:val="24"/>
          <w:szCs w:val="24"/>
        </w:rPr>
        <w:t xml:space="preserve"> the l</w:t>
      </w:r>
      <w:r w:rsidR="00EA5412">
        <w:rPr>
          <w:rFonts w:ascii="Times New Roman" w:hAnsi="Times New Roman" w:cs="Times New Roman"/>
          <w:sz w:val="24"/>
          <w:szCs w:val="24"/>
        </w:rPr>
        <w:t xml:space="preserve">ack of financial literacy in </w:t>
      </w:r>
      <w:r w:rsidR="00E6050D">
        <w:rPr>
          <w:rFonts w:ascii="Times New Roman" w:hAnsi="Times New Roman" w:cs="Times New Roman"/>
          <w:sz w:val="24"/>
          <w:szCs w:val="24"/>
        </w:rPr>
        <w:t xml:space="preserve">the </w:t>
      </w:r>
      <w:r w:rsidR="00EA5412">
        <w:rPr>
          <w:rFonts w:ascii="Times New Roman" w:hAnsi="Times New Roman" w:cs="Times New Roman"/>
          <w:sz w:val="24"/>
          <w:szCs w:val="24"/>
        </w:rPr>
        <w:t xml:space="preserve">African American community and its effects in </w:t>
      </w:r>
      <w:r w:rsidR="00E6050D">
        <w:rPr>
          <w:rFonts w:ascii="Times New Roman" w:hAnsi="Times New Roman" w:cs="Times New Roman"/>
          <w:sz w:val="24"/>
          <w:szCs w:val="24"/>
        </w:rPr>
        <w:t xml:space="preserve">the </w:t>
      </w:r>
      <w:r w:rsidR="00EA5412">
        <w:rPr>
          <w:rFonts w:ascii="Times New Roman" w:hAnsi="Times New Roman" w:cs="Times New Roman"/>
          <w:sz w:val="24"/>
          <w:szCs w:val="24"/>
        </w:rPr>
        <w:t xml:space="preserve">acquisition of generational wealth.” </w:t>
      </w:r>
      <w:r w:rsidR="00325DD7">
        <w:rPr>
          <w:rFonts w:ascii="Times New Roman" w:hAnsi="Times New Roman" w:cs="Times New Roman"/>
          <w:sz w:val="24"/>
          <w:szCs w:val="24"/>
        </w:rPr>
        <w:t>The relevance of</w:t>
      </w:r>
      <w:r w:rsidR="00562415">
        <w:rPr>
          <w:rFonts w:ascii="Times New Roman" w:hAnsi="Times New Roman" w:cs="Times New Roman"/>
          <w:sz w:val="24"/>
          <w:szCs w:val="24"/>
        </w:rPr>
        <w:t xml:space="preserve"> the</w:t>
      </w:r>
      <w:r w:rsidR="00BC3657" w:rsidRPr="0060520A">
        <w:rPr>
          <w:rFonts w:ascii="Times New Roman" w:hAnsi="Times New Roman" w:cs="Times New Roman"/>
          <w:sz w:val="24"/>
          <w:szCs w:val="24"/>
        </w:rPr>
        <w:t xml:space="preserve"> </w:t>
      </w:r>
      <w:r w:rsidR="00325DD7">
        <w:rPr>
          <w:rFonts w:ascii="Times New Roman" w:hAnsi="Times New Roman" w:cs="Times New Roman"/>
          <w:sz w:val="24"/>
          <w:szCs w:val="24"/>
        </w:rPr>
        <w:t>description of</w:t>
      </w:r>
      <w:r w:rsidR="00BC3657" w:rsidRPr="0060520A">
        <w:rPr>
          <w:rFonts w:ascii="Times New Roman" w:hAnsi="Times New Roman" w:cs="Times New Roman"/>
          <w:sz w:val="24"/>
          <w:szCs w:val="24"/>
        </w:rPr>
        <w:t xml:space="preserve"> consent acquisition, anonymity and confidentiality is also discussed in the paper. Randomization sampling approach is the most va</w:t>
      </w:r>
      <w:r w:rsidR="00325DD7">
        <w:rPr>
          <w:rFonts w:ascii="Times New Roman" w:hAnsi="Times New Roman" w:cs="Times New Roman"/>
          <w:sz w:val="24"/>
          <w:szCs w:val="24"/>
        </w:rPr>
        <w:t>luable technique for reaching</w:t>
      </w:r>
      <w:r w:rsidR="00BC3657" w:rsidRPr="0060520A">
        <w:rPr>
          <w:rFonts w:ascii="Times New Roman" w:hAnsi="Times New Roman" w:cs="Times New Roman"/>
          <w:sz w:val="24"/>
          <w:szCs w:val="24"/>
        </w:rPr>
        <w:t xml:space="preserve"> the participants</w:t>
      </w:r>
      <w:r w:rsidR="00D86DDA">
        <w:rPr>
          <w:rFonts w:ascii="Times New Roman" w:hAnsi="Times New Roman" w:cs="Times New Roman"/>
          <w:sz w:val="24"/>
          <w:szCs w:val="24"/>
        </w:rPr>
        <w:t>.</w:t>
      </w:r>
    </w:p>
    <w:p w14:paraId="4E129D9E" w14:textId="77777777" w:rsidR="00D86DDA" w:rsidRDefault="0015733C" w:rsidP="00F4168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Selection of </w:t>
      </w:r>
      <w:r w:rsidR="006D7678" w:rsidRPr="0060520A">
        <w:rPr>
          <w:rFonts w:ascii="Times New Roman" w:hAnsi="Times New Roman" w:cs="Times New Roman"/>
          <w:b/>
          <w:sz w:val="24"/>
          <w:szCs w:val="24"/>
        </w:rPr>
        <w:t>Participants</w:t>
      </w:r>
    </w:p>
    <w:p w14:paraId="5404E14E" w14:textId="393D46B9" w:rsidR="00D86DDA" w:rsidRDefault="00261268" w:rsidP="00F4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target population for the research study shall</w:t>
      </w:r>
      <w:r w:rsidR="000531FD" w:rsidRPr="0060520A">
        <w:rPr>
          <w:rFonts w:ascii="Times New Roman" w:hAnsi="Times New Roman" w:cs="Times New Roman"/>
          <w:sz w:val="24"/>
          <w:szCs w:val="24"/>
        </w:rPr>
        <w:t xml:space="preserve"> be members </w:t>
      </w:r>
      <w:r w:rsidR="00E6050D">
        <w:rPr>
          <w:rFonts w:ascii="Times New Roman" w:hAnsi="Times New Roman" w:cs="Times New Roman"/>
          <w:sz w:val="24"/>
          <w:szCs w:val="24"/>
        </w:rPr>
        <w:t>of</w:t>
      </w:r>
      <w:r w:rsidR="000531FD" w:rsidRPr="0060520A">
        <w:rPr>
          <w:rFonts w:ascii="Times New Roman" w:hAnsi="Times New Roman" w:cs="Times New Roman"/>
          <w:sz w:val="24"/>
          <w:szCs w:val="24"/>
        </w:rPr>
        <w:t xml:space="preserve"> </w:t>
      </w:r>
      <w:r w:rsidR="00E6050D">
        <w:rPr>
          <w:rFonts w:ascii="Times New Roman" w:hAnsi="Times New Roman" w:cs="Times New Roman"/>
          <w:sz w:val="24"/>
          <w:szCs w:val="24"/>
        </w:rPr>
        <w:t xml:space="preserve">the </w:t>
      </w:r>
      <w:r w:rsidR="000531FD" w:rsidRPr="0060520A">
        <w:rPr>
          <w:rFonts w:ascii="Times New Roman" w:hAnsi="Times New Roman" w:cs="Times New Roman"/>
          <w:sz w:val="24"/>
          <w:szCs w:val="24"/>
        </w:rPr>
        <w:t xml:space="preserve">African American community and </w:t>
      </w:r>
      <w:r w:rsidR="00EA5412">
        <w:rPr>
          <w:rFonts w:ascii="Times New Roman" w:hAnsi="Times New Roman" w:cs="Times New Roman"/>
          <w:sz w:val="24"/>
          <w:szCs w:val="24"/>
        </w:rPr>
        <w:t xml:space="preserve">a </w:t>
      </w:r>
      <w:r w:rsidR="000531FD" w:rsidRPr="0060520A">
        <w:rPr>
          <w:rFonts w:ascii="Times New Roman" w:hAnsi="Times New Roman" w:cs="Times New Roman"/>
          <w:sz w:val="24"/>
          <w:szCs w:val="24"/>
        </w:rPr>
        <w:t>considerable percentage of white Americans. Although the study seeks</w:t>
      </w:r>
      <w:r w:rsidR="00EA5412">
        <w:rPr>
          <w:rFonts w:ascii="Times New Roman" w:hAnsi="Times New Roman" w:cs="Times New Roman"/>
          <w:sz w:val="24"/>
          <w:szCs w:val="24"/>
        </w:rPr>
        <w:t xml:space="preserve"> to investigate</w:t>
      </w:r>
      <w:r w:rsidR="000531FD" w:rsidRPr="0060520A">
        <w:rPr>
          <w:rFonts w:ascii="Times New Roman" w:hAnsi="Times New Roman" w:cs="Times New Roman"/>
          <w:sz w:val="24"/>
          <w:szCs w:val="24"/>
        </w:rPr>
        <w:t xml:space="preserve"> the veracity behind </w:t>
      </w:r>
      <w:r w:rsidR="00E6050D">
        <w:rPr>
          <w:rFonts w:ascii="Times New Roman" w:hAnsi="Times New Roman" w:cs="Times New Roman"/>
          <w:sz w:val="24"/>
          <w:szCs w:val="24"/>
        </w:rPr>
        <w:t xml:space="preserve">the </w:t>
      </w:r>
      <w:r w:rsidR="000531FD" w:rsidRPr="0060520A">
        <w:rPr>
          <w:rFonts w:ascii="Times New Roman" w:hAnsi="Times New Roman" w:cs="Times New Roman"/>
          <w:sz w:val="24"/>
          <w:szCs w:val="24"/>
        </w:rPr>
        <w:t xml:space="preserve">lack of financial literacy and subsequent lack of generational wealth within </w:t>
      </w:r>
      <w:r w:rsidR="00E6050D">
        <w:rPr>
          <w:rFonts w:ascii="Times New Roman" w:hAnsi="Times New Roman" w:cs="Times New Roman"/>
          <w:sz w:val="24"/>
          <w:szCs w:val="24"/>
        </w:rPr>
        <w:t xml:space="preserve">the </w:t>
      </w:r>
      <w:r w:rsidR="000531FD" w:rsidRPr="0060520A">
        <w:rPr>
          <w:rFonts w:ascii="Times New Roman" w:hAnsi="Times New Roman" w:cs="Times New Roman"/>
          <w:sz w:val="24"/>
          <w:szCs w:val="24"/>
        </w:rPr>
        <w:t xml:space="preserve">African American community, using a </w:t>
      </w:r>
      <w:r w:rsidR="00EA5412">
        <w:rPr>
          <w:rFonts w:ascii="Times New Roman" w:hAnsi="Times New Roman" w:cs="Times New Roman"/>
          <w:sz w:val="24"/>
          <w:szCs w:val="24"/>
        </w:rPr>
        <w:t xml:space="preserve">sample of </w:t>
      </w:r>
      <w:r w:rsidR="000531FD" w:rsidRPr="0060520A">
        <w:rPr>
          <w:rFonts w:ascii="Times New Roman" w:hAnsi="Times New Roman" w:cs="Times New Roman"/>
          <w:sz w:val="24"/>
          <w:szCs w:val="24"/>
        </w:rPr>
        <w:t xml:space="preserve">white Americans offer comparative </w:t>
      </w:r>
      <w:r w:rsidR="00325DD7">
        <w:rPr>
          <w:rFonts w:ascii="Times New Roman" w:hAnsi="Times New Roman" w:cs="Times New Roman"/>
          <w:sz w:val="24"/>
          <w:szCs w:val="24"/>
        </w:rPr>
        <w:t xml:space="preserve">and variable </w:t>
      </w:r>
      <w:r w:rsidR="00BE3A63">
        <w:rPr>
          <w:rFonts w:ascii="Times New Roman" w:hAnsi="Times New Roman" w:cs="Times New Roman"/>
          <w:sz w:val="24"/>
          <w:szCs w:val="24"/>
        </w:rPr>
        <w:t>measurements</w:t>
      </w:r>
      <w:r>
        <w:rPr>
          <w:rFonts w:ascii="Times New Roman" w:hAnsi="Times New Roman" w:cs="Times New Roman"/>
          <w:sz w:val="24"/>
          <w:szCs w:val="24"/>
        </w:rPr>
        <w:t xml:space="preserve"> for the research. My</w:t>
      </w:r>
      <w:r w:rsidR="000531FD" w:rsidRPr="0060520A">
        <w:rPr>
          <w:rFonts w:ascii="Times New Roman" w:hAnsi="Times New Roman" w:cs="Times New Roman"/>
          <w:sz w:val="24"/>
          <w:szCs w:val="24"/>
        </w:rPr>
        <w:t xml:space="preserve"> sample size of the African Americans</w:t>
      </w:r>
      <w:r>
        <w:rPr>
          <w:rFonts w:ascii="Times New Roman" w:hAnsi="Times New Roman" w:cs="Times New Roman"/>
          <w:sz w:val="24"/>
          <w:szCs w:val="24"/>
        </w:rPr>
        <w:t xml:space="preserve"> that will be</w:t>
      </w:r>
      <w:r w:rsidR="00325DD7">
        <w:rPr>
          <w:rFonts w:ascii="Times New Roman" w:hAnsi="Times New Roman" w:cs="Times New Roman"/>
          <w:sz w:val="24"/>
          <w:szCs w:val="24"/>
        </w:rPr>
        <w:t xml:space="preserve"> part</w:t>
      </w:r>
      <w:r>
        <w:rPr>
          <w:rFonts w:ascii="Times New Roman" w:hAnsi="Times New Roman" w:cs="Times New Roman"/>
          <w:sz w:val="24"/>
          <w:szCs w:val="24"/>
        </w:rPr>
        <w:t>icipants</w:t>
      </w:r>
      <w:r w:rsidR="00AE5DAE">
        <w:rPr>
          <w:rFonts w:ascii="Times New Roman" w:hAnsi="Times New Roman" w:cs="Times New Roman"/>
          <w:sz w:val="24"/>
          <w:szCs w:val="24"/>
        </w:rPr>
        <w:t xml:space="preserve"> in</w:t>
      </w:r>
      <w:r>
        <w:rPr>
          <w:rFonts w:ascii="Times New Roman" w:hAnsi="Times New Roman" w:cs="Times New Roman"/>
          <w:sz w:val="24"/>
          <w:szCs w:val="24"/>
        </w:rPr>
        <w:t xml:space="preserve"> the research will</w:t>
      </w:r>
      <w:r w:rsidR="000531FD" w:rsidRPr="0060520A">
        <w:rPr>
          <w:rFonts w:ascii="Times New Roman" w:hAnsi="Times New Roman" w:cs="Times New Roman"/>
          <w:sz w:val="24"/>
          <w:szCs w:val="24"/>
        </w:rPr>
        <w:t xml:space="preserve"> be </w:t>
      </w:r>
      <w:r w:rsidR="00EA5412">
        <w:rPr>
          <w:rFonts w:ascii="Times New Roman" w:hAnsi="Times New Roman" w:cs="Times New Roman"/>
          <w:sz w:val="24"/>
          <w:szCs w:val="24"/>
        </w:rPr>
        <w:t>not less than</w:t>
      </w:r>
      <w:r w:rsidR="000531FD" w:rsidRPr="0060520A">
        <w:rPr>
          <w:rFonts w:ascii="Times New Roman" w:hAnsi="Times New Roman" w:cs="Times New Roman"/>
          <w:sz w:val="24"/>
          <w:szCs w:val="24"/>
        </w:rPr>
        <w:t xml:space="preserve"> 500 </w:t>
      </w:r>
      <w:r w:rsidR="00325DD7">
        <w:rPr>
          <w:rFonts w:ascii="Times New Roman" w:hAnsi="Times New Roman" w:cs="Times New Roman"/>
          <w:sz w:val="24"/>
          <w:szCs w:val="24"/>
        </w:rPr>
        <w:t xml:space="preserve">inclusive of male and female </w:t>
      </w:r>
      <w:r w:rsidR="00AE5DAE">
        <w:rPr>
          <w:rFonts w:ascii="Times New Roman" w:hAnsi="Times New Roman" w:cs="Times New Roman"/>
          <w:sz w:val="24"/>
          <w:szCs w:val="24"/>
        </w:rPr>
        <w:t xml:space="preserve">business owners </w:t>
      </w:r>
      <w:r w:rsidR="000531FD" w:rsidRPr="0060520A">
        <w:rPr>
          <w:rFonts w:ascii="Times New Roman" w:hAnsi="Times New Roman" w:cs="Times New Roman"/>
          <w:sz w:val="24"/>
          <w:szCs w:val="24"/>
        </w:rPr>
        <w:t xml:space="preserve">and </w:t>
      </w:r>
      <w:r w:rsidR="00E6050D">
        <w:rPr>
          <w:rFonts w:ascii="Times New Roman" w:hAnsi="Times New Roman" w:cs="Times New Roman"/>
          <w:sz w:val="24"/>
          <w:szCs w:val="24"/>
        </w:rPr>
        <w:t xml:space="preserve">an </w:t>
      </w:r>
      <w:r w:rsidR="000531FD" w:rsidRPr="0060520A">
        <w:rPr>
          <w:rFonts w:ascii="Times New Roman" w:hAnsi="Times New Roman" w:cs="Times New Roman"/>
          <w:sz w:val="24"/>
          <w:szCs w:val="24"/>
        </w:rPr>
        <w:t xml:space="preserve">additional 250 </w:t>
      </w:r>
      <w:r w:rsidR="00325DD7">
        <w:rPr>
          <w:rFonts w:ascii="Times New Roman" w:hAnsi="Times New Roman" w:cs="Times New Roman"/>
          <w:sz w:val="24"/>
          <w:szCs w:val="24"/>
        </w:rPr>
        <w:t xml:space="preserve">majority </w:t>
      </w:r>
      <w:r w:rsidR="00EA5412" w:rsidRPr="00EA5412">
        <w:rPr>
          <w:rFonts w:ascii="Times New Roman" w:hAnsi="Times New Roman" w:cs="Times New Roman"/>
          <w:sz w:val="24"/>
          <w:szCs w:val="24"/>
        </w:rPr>
        <w:t xml:space="preserve">white </w:t>
      </w:r>
      <w:r w:rsidR="00EA5412">
        <w:rPr>
          <w:rFonts w:ascii="Times New Roman" w:hAnsi="Times New Roman" w:cs="Times New Roman"/>
          <w:sz w:val="24"/>
          <w:szCs w:val="24"/>
        </w:rPr>
        <w:t>Americans</w:t>
      </w:r>
      <w:r w:rsidR="000531FD" w:rsidRPr="0060520A">
        <w:rPr>
          <w:rFonts w:ascii="Times New Roman" w:hAnsi="Times New Roman" w:cs="Times New Roman"/>
          <w:sz w:val="24"/>
          <w:szCs w:val="24"/>
        </w:rPr>
        <w:t xml:space="preserve">. </w:t>
      </w:r>
      <w:r>
        <w:rPr>
          <w:rFonts w:ascii="Times New Roman" w:hAnsi="Times New Roman" w:cs="Times New Roman"/>
          <w:sz w:val="24"/>
          <w:szCs w:val="24"/>
        </w:rPr>
        <w:t xml:space="preserve">My research study will </w:t>
      </w:r>
      <w:r>
        <w:rPr>
          <w:rFonts w:ascii="Times New Roman" w:hAnsi="Times New Roman" w:cs="Times New Roman"/>
          <w:sz w:val="24"/>
          <w:szCs w:val="24"/>
        </w:rPr>
        <w:lastRenderedPageBreak/>
        <w:t xml:space="preserve">have a </w:t>
      </w:r>
      <w:r w:rsidR="00325DD7">
        <w:rPr>
          <w:rFonts w:ascii="Times New Roman" w:hAnsi="Times New Roman" w:cs="Times New Roman"/>
          <w:sz w:val="24"/>
          <w:szCs w:val="24"/>
        </w:rPr>
        <w:t xml:space="preserve">total </w:t>
      </w:r>
      <w:r w:rsidR="0021618B" w:rsidRPr="0060520A">
        <w:rPr>
          <w:rFonts w:ascii="Times New Roman" w:hAnsi="Times New Roman" w:cs="Times New Roman"/>
          <w:sz w:val="24"/>
          <w:szCs w:val="24"/>
        </w:rPr>
        <w:t xml:space="preserve">sample </w:t>
      </w:r>
      <w:r>
        <w:rPr>
          <w:rFonts w:ascii="Times New Roman" w:hAnsi="Times New Roman" w:cs="Times New Roman"/>
          <w:sz w:val="24"/>
          <w:szCs w:val="24"/>
        </w:rPr>
        <w:t>consisting of two groups</w:t>
      </w:r>
      <w:r w:rsidR="0021618B" w:rsidRPr="0060520A">
        <w:rPr>
          <w:rFonts w:ascii="Times New Roman" w:hAnsi="Times New Roman" w:cs="Times New Roman"/>
          <w:sz w:val="24"/>
          <w:szCs w:val="24"/>
        </w:rPr>
        <w:t xml:space="preserve">. </w:t>
      </w:r>
      <w:r w:rsidR="000531FD" w:rsidRPr="0060520A">
        <w:rPr>
          <w:rFonts w:ascii="Times New Roman" w:hAnsi="Times New Roman" w:cs="Times New Roman"/>
          <w:sz w:val="24"/>
          <w:szCs w:val="24"/>
        </w:rPr>
        <w:t>The imbalance</w:t>
      </w:r>
      <w:r w:rsidR="00325DD7">
        <w:rPr>
          <w:rFonts w:ascii="Times New Roman" w:hAnsi="Times New Roman" w:cs="Times New Roman"/>
          <w:sz w:val="24"/>
          <w:szCs w:val="24"/>
        </w:rPr>
        <w:t xml:space="preserve"> </w:t>
      </w:r>
      <w:r w:rsidR="00EA5412">
        <w:rPr>
          <w:rFonts w:ascii="Times New Roman" w:hAnsi="Times New Roman" w:cs="Times New Roman"/>
          <w:sz w:val="24"/>
          <w:szCs w:val="24"/>
        </w:rPr>
        <w:t>between</w:t>
      </w:r>
      <w:r w:rsidR="00325DD7">
        <w:rPr>
          <w:rFonts w:ascii="Times New Roman" w:hAnsi="Times New Roman" w:cs="Times New Roman"/>
          <w:sz w:val="24"/>
          <w:szCs w:val="24"/>
        </w:rPr>
        <w:t xml:space="preserve"> the white </w:t>
      </w:r>
      <w:r w:rsidR="00EA5412">
        <w:rPr>
          <w:rFonts w:ascii="Times New Roman" w:hAnsi="Times New Roman" w:cs="Times New Roman"/>
          <w:sz w:val="24"/>
          <w:szCs w:val="24"/>
        </w:rPr>
        <w:t xml:space="preserve">Americans </w:t>
      </w:r>
      <w:r w:rsidR="00325DD7">
        <w:rPr>
          <w:rFonts w:ascii="Times New Roman" w:hAnsi="Times New Roman" w:cs="Times New Roman"/>
          <w:sz w:val="24"/>
          <w:szCs w:val="24"/>
        </w:rPr>
        <w:t xml:space="preserve">and African Americans </w:t>
      </w:r>
      <w:r w:rsidR="000531FD" w:rsidRPr="0060520A">
        <w:rPr>
          <w:rFonts w:ascii="Times New Roman" w:hAnsi="Times New Roman" w:cs="Times New Roman"/>
          <w:sz w:val="24"/>
          <w:szCs w:val="24"/>
        </w:rPr>
        <w:t xml:space="preserve">correlates with the setting of the topic. If there is </w:t>
      </w:r>
      <w:r w:rsidR="00E6050D">
        <w:rPr>
          <w:rFonts w:ascii="Times New Roman" w:hAnsi="Times New Roman" w:cs="Times New Roman"/>
          <w:sz w:val="24"/>
          <w:szCs w:val="24"/>
        </w:rPr>
        <w:t xml:space="preserve">a </w:t>
      </w:r>
      <w:r w:rsidR="000531FD" w:rsidRPr="0060520A">
        <w:rPr>
          <w:rFonts w:ascii="Times New Roman" w:hAnsi="Times New Roman" w:cs="Times New Roman"/>
          <w:sz w:val="24"/>
          <w:szCs w:val="24"/>
        </w:rPr>
        <w:t>lack of financial literacy among Afr</w:t>
      </w:r>
      <w:r w:rsidR="00AE5DAE">
        <w:rPr>
          <w:rFonts w:ascii="Times New Roman" w:hAnsi="Times New Roman" w:cs="Times New Roman"/>
          <w:sz w:val="24"/>
          <w:szCs w:val="24"/>
        </w:rPr>
        <w:t>ican Americans</w:t>
      </w:r>
      <w:r w:rsidR="00844F8E">
        <w:rPr>
          <w:rFonts w:ascii="Times New Roman" w:hAnsi="Times New Roman" w:cs="Times New Roman"/>
          <w:sz w:val="24"/>
          <w:szCs w:val="24"/>
        </w:rPr>
        <w:t>,</w:t>
      </w:r>
      <w:r w:rsidR="00AE5DAE">
        <w:rPr>
          <w:rFonts w:ascii="Times New Roman" w:hAnsi="Times New Roman" w:cs="Times New Roman"/>
          <w:sz w:val="24"/>
          <w:szCs w:val="24"/>
        </w:rPr>
        <w:t xml:space="preserve"> then it means that my sample majority must</w:t>
      </w:r>
      <w:r w:rsidR="000531FD" w:rsidRPr="0060520A">
        <w:rPr>
          <w:rFonts w:ascii="Times New Roman" w:hAnsi="Times New Roman" w:cs="Times New Roman"/>
          <w:sz w:val="24"/>
          <w:szCs w:val="24"/>
        </w:rPr>
        <w:t xml:space="preserve"> favor the African Americans as demonstrated by Martínez-Mesa et al. (2016). </w:t>
      </w:r>
      <w:r w:rsidR="004304AF" w:rsidRPr="0060520A">
        <w:rPr>
          <w:rFonts w:ascii="Times New Roman" w:hAnsi="Times New Roman" w:cs="Times New Roman"/>
          <w:sz w:val="24"/>
          <w:szCs w:val="24"/>
        </w:rPr>
        <w:t>According to findings by Taherdoost (2016), t</w:t>
      </w:r>
      <w:r w:rsidR="000531FD" w:rsidRPr="0060520A">
        <w:rPr>
          <w:rFonts w:ascii="Times New Roman" w:hAnsi="Times New Roman" w:cs="Times New Roman"/>
          <w:sz w:val="24"/>
          <w:szCs w:val="24"/>
        </w:rPr>
        <w:t xml:space="preserve">he bigger the sample size the more vigorous the research </w:t>
      </w:r>
      <w:r w:rsidR="004304AF" w:rsidRPr="0060520A">
        <w:rPr>
          <w:rFonts w:ascii="Times New Roman" w:hAnsi="Times New Roman" w:cs="Times New Roman"/>
          <w:sz w:val="24"/>
          <w:szCs w:val="24"/>
        </w:rPr>
        <w:t>conclusions</w:t>
      </w:r>
      <w:r w:rsidR="000531FD" w:rsidRPr="0060520A">
        <w:rPr>
          <w:rFonts w:ascii="Times New Roman" w:hAnsi="Times New Roman" w:cs="Times New Roman"/>
          <w:sz w:val="24"/>
          <w:szCs w:val="24"/>
        </w:rPr>
        <w:t>.</w:t>
      </w:r>
    </w:p>
    <w:p w14:paraId="50A09FDE" w14:textId="7ECEF056" w:rsidR="00D86DDA" w:rsidRDefault="00261268" w:rsidP="00F4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sample that I will use in the study shall</w:t>
      </w:r>
      <w:r w:rsidR="00EA5412">
        <w:rPr>
          <w:rFonts w:ascii="Times New Roman" w:hAnsi="Times New Roman" w:cs="Times New Roman"/>
          <w:sz w:val="24"/>
          <w:szCs w:val="24"/>
        </w:rPr>
        <w:t xml:space="preserve"> be obtained</w:t>
      </w:r>
      <w:r w:rsidR="004304AF" w:rsidRPr="0060520A">
        <w:rPr>
          <w:rFonts w:ascii="Times New Roman" w:hAnsi="Times New Roman" w:cs="Times New Roman"/>
          <w:sz w:val="24"/>
          <w:szCs w:val="24"/>
        </w:rPr>
        <w:t xml:space="preserve"> from </w:t>
      </w:r>
      <w:r>
        <w:rPr>
          <w:rFonts w:ascii="Times New Roman" w:hAnsi="Times New Roman" w:cs="Times New Roman"/>
          <w:sz w:val="24"/>
          <w:szCs w:val="24"/>
        </w:rPr>
        <w:t>s</w:t>
      </w:r>
      <w:r w:rsidRPr="00261268">
        <w:rPr>
          <w:rFonts w:ascii="Times New Roman" w:hAnsi="Times New Roman" w:cs="Times New Roman"/>
          <w:sz w:val="24"/>
          <w:szCs w:val="24"/>
        </w:rPr>
        <w:t xml:space="preserve">mall business owners in </w:t>
      </w:r>
      <w:r w:rsidR="00844F8E">
        <w:rPr>
          <w:rFonts w:ascii="Times New Roman" w:hAnsi="Times New Roman" w:cs="Times New Roman"/>
          <w:sz w:val="24"/>
          <w:szCs w:val="24"/>
        </w:rPr>
        <w:t xml:space="preserve">the </w:t>
      </w:r>
      <w:r w:rsidRPr="00C41280">
        <w:rPr>
          <w:rFonts w:ascii="Times New Roman" w:hAnsi="Times New Roman" w:cs="Times New Roman"/>
          <w:sz w:val="24"/>
          <w:szCs w:val="24"/>
        </w:rPr>
        <w:t>Albany area</w:t>
      </w:r>
      <w:r>
        <w:rPr>
          <w:rFonts w:ascii="Times New Roman" w:hAnsi="Times New Roman" w:cs="Times New Roman"/>
          <w:sz w:val="24"/>
          <w:szCs w:val="24"/>
        </w:rPr>
        <w:t>. This is a</w:t>
      </w:r>
      <w:r w:rsidR="00EA5412">
        <w:rPr>
          <w:rFonts w:ascii="Times New Roman" w:hAnsi="Times New Roman" w:cs="Times New Roman"/>
          <w:sz w:val="24"/>
          <w:szCs w:val="24"/>
        </w:rPr>
        <w:t xml:space="preserve"> geographical </w:t>
      </w:r>
      <w:r w:rsidR="004304AF" w:rsidRPr="0060520A">
        <w:rPr>
          <w:rFonts w:ascii="Times New Roman" w:hAnsi="Times New Roman" w:cs="Times New Roman"/>
          <w:sz w:val="24"/>
          <w:szCs w:val="24"/>
        </w:rPr>
        <w:t>area</w:t>
      </w:r>
      <w:r>
        <w:rPr>
          <w:rFonts w:ascii="Times New Roman" w:hAnsi="Times New Roman" w:cs="Times New Roman"/>
          <w:sz w:val="24"/>
          <w:szCs w:val="24"/>
        </w:rPr>
        <w:t xml:space="preserve"> in </w:t>
      </w:r>
      <w:r w:rsidR="00844F8E">
        <w:rPr>
          <w:rFonts w:ascii="Times New Roman" w:hAnsi="Times New Roman" w:cs="Times New Roman"/>
          <w:sz w:val="24"/>
          <w:szCs w:val="24"/>
        </w:rPr>
        <w:t xml:space="preserve">the </w:t>
      </w:r>
      <w:r w:rsidR="002402A5">
        <w:rPr>
          <w:rFonts w:ascii="Times New Roman" w:hAnsi="Times New Roman" w:cs="Times New Roman"/>
          <w:sz w:val="24"/>
          <w:szCs w:val="24"/>
        </w:rPr>
        <w:t>United States</w:t>
      </w:r>
      <w:r w:rsidR="004304AF" w:rsidRPr="0060520A">
        <w:rPr>
          <w:rFonts w:ascii="Times New Roman" w:hAnsi="Times New Roman" w:cs="Times New Roman"/>
          <w:sz w:val="24"/>
          <w:szCs w:val="24"/>
        </w:rPr>
        <w:t xml:space="preserve"> with majority </w:t>
      </w:r>
      <w:r w:rsidR="002402A5">
        <w:rPr>
          <w:rFonts w:ascii="Times New Roman" w:hAnsi="Times New Roman" w:cs="Times New Roman"/>
          <w:sz w:val="24"/>
          <w:szCs w:val="24"/>
        </w:rPr>
        <w:t>African American</w:t>
      </w:r>
      <w:r w:rsidR="00AE5DAE">
        <w:rPr>
          <w:rFonts w:ascii="Times New Roman" w:hAnsi="Times New Roman" w:cs="Times New Roman"/>
          <w:sz w:val="24"/>
          <w:szCs w:val="24"/>
        </w:rPr>
        <w:t>s</w:t>
      </w:r>
      <w:r w:rsidR="004304AF" w:rsidRPr="0060520A">
        <w:rPr>
          <w:rFonts w:ascii="Times New Roman" w:hAnsi="Times New Roman" w:cs="Times New Roman"/>
          <w:sz w:val="24"/>
          <w:szCs w:val="24"/>
        </w:rPr>
        <w:t xml:space="preserve">. Picking a city </w:t>
      </w:r>
      <w:r w:rsidR="00325DD7">
        <w:rPr>
          <w:rFonts w:ascii="Times New Roman" w:hAnsi="Times New Roman" w:cs="Times New Roman"/>
          <w:sz w:val="24"/>
          <w:szCs w:val="24"/>
        </w:rPr>
        <w:t xml:space="preserve">that is </w:t>
      </w:r>
      <w:r w:rsidR="004304AF" w:rsidRPr="0060520A">
        <w:rPr>
          <w:rFonts w:ascii="Times New Roman" w:hAnsi="Times New Roman" w:cs="Times New Roman"/>
          <w:sz w:val="24"/>
          <w:szCs w:val="24"/>
        </w:rPr>
        <w:t xml:space="preserve">mostly </w:t>
      </w:r>
      <w:r w:rsidR="002402A5" w:rsidRPr="0060520A">
        <w:rPr>
          <w:rFonts w:ascii="Times New Roman" w:hAnsi="Times New Roman" w:cs="Times New Roman"/>
          <w:sz w:val="24"/>
          <w:szCs w:val="24"/>
        </w:rPr>
        <w:t>populated</w:t>
      </w:r>
      <w:r w:rsidR="004304AF" w:rsidRPr="0060520A">
        <w:rPr>
          <w:rFonts w:ascii="Times New Roman" w:hAnsi="Times New Roman" w:cs="Times New Roman"/>
          <w:sz w:val="24"/>
          <w:szCs w:val="24"/>
        </w:rPr>
        <w:t xml:space="preserve"> by African Americans</w:t>
      </w:r>
      <w:r w:rsidR="002402A5">
        <w:rPr>
          <w:rFonts w:ascii="Times New Roman" w:hAnsi="Times New Roman" w:cs="Times New Roman"/>
          <w:sz w:val="24"/>
          <w:szCs w:val="24"/>
        </w:rPr>
        <w:t xml:space="preserve"> relates to the research topic and rationale of the study. Selection of Albany location will involve interpretation of </w:t>
      </w:r>
      <w:r w:rsidR="004304AF" w:rsidRPr="0060520A">
        <w:rPr>
          <w:rFonts w:ascii="Times New Roman" w:hAnsi="Times New Roman" w:cs="Times New Roman"/>
          <w:sz w:val="24"/>
          <w:szCs w:val="24"/>
        </w:rPr>
        <w:t>the community’s entrepreneurial undertakings,</w:t>
      </w:r>
      <w:r w:rsidR="002402A5" w:rsidRPr="002402A5">
        <w:t xml:space="preserve"> </w:t>
      </w:r>
      <w:r w:rsidR="002402A5">
        <w:rPr>
          <w:rFonts w:ascii="Times New Roman" w:hAnsi="Times New Roman" w:cs="Times New Roman"/>
          <w:sz w:val="24"/>
          <w:szCs w:val="24"/>
        </w:rPr>
        <w:t>evaluation of revenue earned</w:t>
      </w:r>
      <w:r w:rsidR="00844F8E">
        <w:rPr>
          <w:rFonts w:ascii="Times New Roman" w:hAnsi="Times New Roman" w:cs="Times New Roman"/>
          <w:sz w:val="24"/>
          <w:szCs w:val="24"/>
        </w:rPr>
        <w:t>,</w:t>
      </w:r>
      <w:r w:rsidR="002402A5">
        <w:rPr>
          <w:rFonts w:ascii="Times New Roman" w:hAnsi="Times New Roman" w:cs="Times New Roman"/>
          <w:sz w:val="24"/>
          <w:szCs w:val="24"/>
        </w:rPr>
        <w:t xml:space="preserve"> whether above or be</w:t>
      </w:r>
      <w:r w:rsidR="002402A5" w:rsidRPr="002402A5">
        <w:rPr>
          <w:rFonts w:ascii="Times New Roman" w:hAnsi="Times New Roman" w:cs="Times New Roman"/>
          <w:sz w:val="24"/>
          <w:szCs w:val="24"/>
        </w:rPr>
        <w:t>low $40,000 annually</w:t>
      </w:r>
      <w:r w:rsidR="002402A5">
        <w:rPr>
          <w:rFonts w:ascii="Times New Roman" w:hAnsi="Times New Roman" w:cs="Times New Roman"/>
          <w:sz w:val="24"/>
          <w:szCs w:val="24"/>
        </w:rPr>
        <w:t xml:space="preserve"> and</w:t>
      </w:r>
      <w:r w:rsidR="004304AF" w:rsidRPr="0060520A">
        <w:rPr>
          <w:rFonts w:ascii="Times New Roman" w:hAnsi="Times New Roman" w:cs="Times New Roman"/>
          <w:sz w:val="24"/>
          <w:szCs w:val="24"/>
        </w:rPr>
        <w:t xml:space="preserve"> evaluating learners’</w:t>
      </w:r>
      <w:r w:rsidR="00325DD7">
        <w:rPr>
          <w:rFonts w:ascii="Times New Roman" w:hAnsi="Times New Roman" w:cs="Times New Roman"/>
          <w:sz w:val="24"/>
          <w:szCs w:val="24"/>
        </w:rPr>
        <w:t xml:space="preserve"> access to post-</w:t>
      </w:r>
      <w:r w:rsidR="004304AF" w:rsidRPr="0060520A">
        <w:rPr>
          <w:rFonts w:ascii="Times New Roman" w:hAnsi="Times New Roman" w:cs="Times New Roman"/>
          <w:sz w:val="24"/>
          <w:szCs w:val="24"/>
        </w:rPr>
        <w:t>hig</w:t>
      </w:r>
      <w:r w:rsidR="00325DD7">
        <w:rPr>
          <w:rFonts w:ascii="Times New Roman" w:hAnsi="Times New Roman" w:cs="Times New Roman"/>
          <w:sz w:val="24"/>
          <w:szCs w:val="24"/>
        </w:rPr>
        <w:t>h education</w:t>
      </w:r>
      <w:r w:rsidR="002402A5">
        <w:rPr>
          <w:rFonts w:ascii="Times New Roman" w:hAnsi="Times New Roman" w:cs="Times New Roman"/>
          <w:sz w:val="24"/>
          <w:szCs w:val="24"/>
        </w:rPr>
        <w:t xml:space="preserve">. </w:t>
      </w:r>
      <w:r w:rsidR="004304AF" w:rsidRPr="0060520A">
        <w:rPr>
          <w:rFonts w:ascii="Times New Roman" w:hAnsi="Times New Roman" w:cs="Times New Roman"/>
          <w:sz w:val="24"/>
          <w:szCs w:val="24"/>
        </w:rPr>
        <w:t>The younger participant</w:t>
      </w:r>
      <w:r w:rsidR="00325DD7">
        <w:rPr>
          <w:rFonts w:ascii="Times New Roman" w:hAnsi="Times New Roman" w:cs="Times New Roman"/>
          <w:sz w:val="24"/>
          <w:szCs w:val="24"/>
        </w:rPr>
        <w:t>s</w:t>
      </w:r>
      <w:r w:rsidR="004304AF" w:rsidRPr="0060520A">
        <w:rPr>
          <w:rFonts w:ascii="Times New Roman" w:hAnsi="Times New Roman" w:cs="Times New Roman"/>
          <w:sz w:val="24"/>
          <w:szCs w:val="24"/>
        </w:rPr>
        <w:t xml:space="preserve"> should have a threshold of 18 years while the oldest should be</w:t>
      </w:r>
      <w:r w:rsidR="00325DD7">
        <w:rPr>
          <w:rFonts w:ascii="Times New Roman" w:hAnsi="Times New Roman" w:cs="Times New Roman"/>
          <w:sz w:val="24"/>
          <w:szCs w:val="24"/>
        </w:rPr>
        <w:t xml:space="preserve"> at least</w:t>
      </w:r>
      <w:r w:rsidR="004304AF" w:rsidRPr="0060520A">
        <w:rPr>
          <w:rFonts w:ascii="Times New Roman" w:hAnsi="Times New Roman" w:cs="Times New Roman"/>
          <w:sz w:val="24"/>
          <w:szCs w:val="24"/>
        </w:rPr>
        <w:t xml:space="preserve"> 60 years bearing the variable of generational wealth acquisition. </w:t>
      </w:r>
      <w:r w:rsidR="002402A5">
        <w:rPr>
          <w:rFonts w:ascii="Times New Roman" w:hAnsi="Times New Roman" w:cs="Times New Roman"/>
          <w:sz w:val="24"/>
          <w:szCs w:val="24"/>
        </w:rPr>
        <w:t xml:space="preserve"> My selection of </w:t>
      </w:r>
      <w:r w:rsidR="00844F8E">
        <w:rPr>
          <w:rFonts w:ascii="Times New Roman" w:hAnsi="Times New Roman" w:cs="Times New Roman"/>
          <w:sz w:val="24"/>
          <w:szCs w:val="24"/>
        </w:rPr>
        <w:t xml:space="preserve">the </w:t>
      </w:r>
      <w:r w:rsidR="002402A5">
        <w:rPr>
          <w:rFonts w:ascii="Times New Roman" w:hAnsi="Times New Roman" w:cs="Times New Roman"/>
          <w:sz w:val="24"/>
          <w:szCs w:val="24"/>
        </w:rPr>
        <w:t xml:space="preserve">adult population will be based on </w:t>
      </w:r>
      <w:r w:rsidR="00112A71" w:rsidRPr="002402A5">
        <w:rPr>
          <w:rFonts w:ascii="Times New Roman" w:hAnsi="Times New Roman" w:cs="Times New Roman"/>
          <w:sz w:val="24"/>
          <w:szCs w:val="24"/>
        </w:rPr>
        <w:t>business owners, bank professionals, and business mentors</w:t>
      </w:r>
      <w:r w:rsidR="00112A71">
        <w:rPr>
          <w:rFonts w:ascii="Times New Roman" w:hAnsi="Times New Roman" w:cs="Times New Roman"/>
          <w:sz w:val="24"/>
          <w:szCs w:val="24"/>
        </w:rPr>
        <w:t xml:space="preserve"> nearing retirement. </w:t>
      </w:r>
      <w:r w:rsidR="00C41280">
        <w:rPr>
          <w:rFonts w:ascii="Times New Roman" w:hAnsi="Times New Roman" w:cs="Times New Roman"/>
          <w:sz w:val="24"/>
          <w:szCs w:val="24"/>
        </w:rPr>
        <w:t>This is beneficial for understanding generational wealth creation.</w:t>
      </w:r>
    </w:p>
    <w:p w14:paraId="70A382C7" w14:textId="4335643D" w:rsidR="00D86DDA" w:rsidRDefault="00C41280" w:rsidP="00F41689">
      <w:pPr>
        <w:spacing w:line="480" w:lineRule="auto"/>
        <w:ind w:firstLine="720"/>
        <w:rPr>
          <w:rFonts w:ascii="Times New Roman" w:hAnsi="Times New Roman" w:cs="Times New Roman"/>
          <w:sz w:val="24"/>
          <w:szCs w:val="24"/>
        </w:rPr>
      </w:pPr>
      <w:r w:rsidRPr="0060520A">
        <w:rPr>
          <w:rFonts w:ascii="Times New Roman" w:hAnsi="Times New Roman" w:cs="Times New Roman"/>
          <w:sz w:val="24"/>
          <w:szCs w:val="24"/>
        </w:rPr>
        <w:t>The</w:t>
      </w:r>
      <w:r w:rsidR="0021618B" w:rsidRPr="0060520A">
        <w:rPr>
          <w:rFonts w:ascii="Times New Roman" w:hAnsi="Times New Roman" w:cs="Times New Roman"/>
          <w:sz w:val="24"/>
          <w:szCs w:val="24"/>
        </w:rPr>
        <w:t xml:space="preserve"> sample size </w:t>
      </w:r>
      <w:r>
        <w:rPr>
          <w:rFonts w:ascii="Times New Roman" w:hAnsi="Times New Roman" w:cs="Times New Roman"/>
          <w:sz w:val="24"/>
          <w:szCs w:val="24"/>
        </w:rPr>
        <w:t xml:space="preserve">I have </w:t>
      </w:r>
      <w:r w:rsidR="0021618B" w:rsidRPr="0060520A">
        <w:rPr>
          <w:rFonts w:ascii="Times New Roman" w:hAnsi="Times New Roman" w:cs="Times New Roman"/>
          <w:sz w:val="24"/>
          <w:szCs w:val="24"/>
        </w:rPr>
        <w:t xml:space="preserve">chosen </w:t>
      </w:r>
      <w:r>
        <w:rPr>
          <w:rFonts w:ascii="Times New Roman" w:hAnsi="Times New Roman" w:cs="Times New Roman"/>
          <w:sz w:val="24"/>
          <w:szCs w:val="24"/>
        </w:rPr>
        <w:t xml:space="preserve">for the research </w:t>
      </w:r>
      <w:r w:rsidR="0021618B" w:rsidRPr="0060520A">
        <w:rPr>
          <w:rFonts w:ascii="Times New Roman" w:hAnsi="Times New Roman" w:cs="Times New Roman"/>
          <w:sz w:val="24"/>
          <w:szCs w:val="24"/>
        </w:rPr>
        <w:t>is indeed a representative of the defined population. Using</w:t>
      </w:r>
      <w:r w:rsidR="004304AF" w:rsidRPr="0060520A">
        <w:rPr>
          <w:rFonts w:ascii="Times New Roman" w:hAnsi="Times New Roman" w:cs="Times New Roman"/>
          <w:sz w:val="24"/>
          <w:szCs w:val="24"/>
        </w:rPr>
        <w:t xml:space="preserve"> a total population of 750 participants in the research comprising</w:t>
      </w:r>
      <w:r w:rsidR="00112A71">
        <w:rPr>
          <w:rFonts w:ascii="Times New Roman" w:hAnsi="Times New Roman" w:cs="Times New Roman"/>
          <w:sz w:val="24"/>
          <w:szCs w:val="24"/>
        </w:rPr>
        <w:t xml:space="preserve"> of</w:t>
      </w:r>
      <w:r w:rsidR="004304AF" w:rsidRPr="0060520A">
        <w:rPr>
          <w:rFonts w:ascii="Times New Roman" w:hAnsi="Times New Roman" w:cs="Times New Roman"/>
          <w:sz w:val="24"/>
          <w:szCs w:val="24"/>
        </w:rPr>
        <w:t xml:space="preserve"> age</w:t>
      </w:r>
      <w:r>
        <w:rPr>
          <w:rFonts w:ascii="Times New Roman" w:hAnsi="Times New Roman" w:cs="Times New Roman"/>
          <w:sz w:val="24"/>
          <w:szCs w:val="24"/>
        </w:rPr>
        <w:t xml:space="preserve"> difference</w:t>
      </w:r>
      <w:r w:rsidR="00325DD7">
        <w:rPr>
          <w:rFonts w:ascii="Times New Roman" w:hAnsi="Times New Roman" w:cs="Times New Roman"/>
          <w:sz w:val="24"/>
          <w:szCs w:val="24"/>
        </w:rPr>
        <w:t>, education level</w:t>
      </w:r>
      <w:r>
        <w:rPr>
          <w:rFonts w:ascii="Times New Roman" w:hAnsi="Times New Roman" w:cs="Times New Roman"/>
          <w:sz w:val="24"/>
          <w:szCs w:val="24"/>
        </w:rPr>
        <w:t>, area of study specialization</w:t>
      </w:r>
      <w:r w:rsidR="004304AF" w:rsidRPr="0060520A">
        <w:rPr>
          <w:rFonts w:ascii="Times New Roman" w:hAnsi="Times New Roman" w:cs="Times New Roman"/>
          <w:sz w:val="24"/>
          <w:szCs w:val="24"/>
        </w:rPr>
        <w:t xml:space="preserve"> and </w:t>
      </w:r>
      <w:r w:rsidR="0021618B" w:rsidRPr="0060520A">
        <w:rPr>
          <w:rFonts w:ascii="Times New Roman" w:hAnsi="Times New Roman" w:cs="Times New Roman"/>
          <w:sz w:val="24"/>
          <w:szCs w:val="24"/>
        </w:rPr>
        <w:t xml:space="preserve">ethnicity (Taherdoos, 2016) </w:t>
      </w:r>
      <w:r w:rsidR="00325DD7">
        <w:rPr>
          <w:rFonts w:ascii="Times New Roman" w:hAnsi="Times New Roman" w:cs="Times New Roman"/>
          <w:sz w:val="24"/>
          <w:szCs w:val="24"/>
        </w:rPr>
        <w:t xml:space="preserve">as distinct </w:t>
      </w:r>
      <w:r>
        <w:rPr>
          <w:rFonts w:ascii="Times New Roman" w:hAnsi="Times New Roman" w:cs="Times New Roman"/>
          <w:sz w:val="24"/>
          <w:szCs w:val="24"/>
        </w:rPr>
        <w:t>characteristics of the samples is proof of absolute representation. A</w:t>
      </w:r>
      <w:r w:rsidR="00844F8E">
        <w:rPr>
          <w:rFonts w:ascii="Times New Roman" w:hAnsi="Times New Roman" w:cs="Times New Roman"/>
          <w:sz w:val="24"/>
          <w:szCs w:val="24"/>
        </w:rPr>
        <w:t>l</w:t>
      </w:r>
      <w:r>
        <w:rPr>
          <w:rFonts w:ascii="Times New Roman" w:hAnsi="Times New Roman" w:cs="Times New Roman"/>
          <w:sz w:val="24"/>
          <w:szCs w:val="24"/>
        </w:rPr>
        <w:t>l these characteristics o</w:t>
      </w:r>
      <w:r w:rsidR="00844F8E">
        <w:rPr>
          <w:rFonts w:ascii="Times New Roman" w:hAnsi="Times New Roman" w:cs="Times New Roman"/>
          <w:sz w:val="24"/>
          <w:szCs w:val="24"/>
        </w:rPr>
        <w:t>f</w:t>
      </w:r>
      <w:r w:rsidR="0021618B" w:rsidRPr="0060520A">
        <w:rPr>
          <w:rFonts w:ascii="Times New Roman" w:hAnsi="Times New Roman" w:cs="Times New Roman"/>
          <w:sz w:val="24"/>
          <w:szCs w:val="24"/>
        </w:rPr>
        <w:t xml:space="preserve"> the </w:t>
      </w:r>
      <w:r>
        <w:rPr>
          <w:rFonts w:ascii="Times New Roman" w:hAnsi="Times New Roman" w:cs="Times New Roman"/>
          <w:sz w:val="24"/>
          <w:szCs w:val="24"/>
        </w:rPr>
        <w:t xml:space="preserve">two </w:t>
      </w:r>
      <w:r w:rsidR="0021618B" w:rsidRPr="0060520A">
        <w:rPr>
          <w:rFonts w:ascii="Times New Roman" w:hAnsi="Times New Roman" w:cs="Times New Roman"/>
          <w:sz w:val="24"/>
          <w:szCs w:val="24"/>
        </w:rPr>
        <w:t>group</w:t>
      </w:r>
      <w:r w:rsidR="00BA16DE">
        <w:rPr>
          <w:rFonts w:ascii="Times New Roman" w:hAnsi="Times New Roman" w:cs="Times New Roman"/>
          <w:sz w:val="24"/>
          <w:szCs w:val="24"/>
        </w:rPr>
        <w:t>s</w:t>
      </w:r>
      <w:r w:rsidR="0021618B" w:rsidRPr="0060520A">
        <w:rPr>
          <w:rFonts w:ascii="Times New Roman" w:hAnsi="Times New Roman" w:cs="Times New Roman"/>
          <w:sz w:val="24"/>
          <w:szCs w:val="24"/>
        </w:rPr>
        <w:t xml:space="preserve"> make the sample size an absolute representation of the defined population.</w:t>
      </w:r>
    </w:p>
    <w:p w14:paraId="42EDD33E" w14:textId="77777777" w:rsidR="00D86DDA" w:rsidRDefault="004304AF" w:rsidP="00F41689">
      <w:pPr>
        <w:spacing w:line="480" w:lineRule="auto"/>
        <w:jc w:val="center"/>
        <w:rPr>
          <w:rFonts w:ascii="Times New Roman" w:hAnsi="Times New Roman" w:cs="Times New Roman"/>
          <w:b/>
          <w:sz w:val="24"/>
          <w:szCs w:val="24"/>
        </w:rPr>
      </w:pPr>
      <w:r w:rsidRPr="0060520A">
        <w:rPr>
          <w:rFonts w:ascii="Times New Roman" w:hAnsi="Times New Roman" w:cs="Times New Roman"/>
          <w:b/>
          <w:sz w:val="24"/>
          <w:szCs w:val="24"/>
        </w:rPr>
        <w:t>Sampling Procedures</w:t>
      </w:r>
    </w:p>
    <w:p w14:paraId="42ED27C3" w14:textId="69551FA1" w:rsidR="00D86DDA" w:rsidRDefault="00112A71" w:rsidP="00F4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plan to use randomization as the</w:t>
      </w:r>
      <w:r w:rsidR="0021618B" w:rsidRPr="0060520A">
        <w:rPr>
          <w:rFonts w:ascii="Times New Roman" w:hAnsi="Times New Roman" w:cs="Times New Roman"/>
          <w:sz w:val="24"/>
          <w:szCs w:val="24"/>
        </w:rPr>
        <w:t xml:space="preserve"> sampling </w:t>
      </w:r>
      <w:r w:rsidRPr="0060520A">
        <w:rPr>
          <w:rFonts w:ascii="Times New Roman" w:hAnsi="Times New Roman" w:cs="Times New Roman"/>
          <w:sz w:val="24"/>
          <w:szCs w:val="24"/>
        </w:rPr>
        <w:t>technique</w:t>
      </w:r>
      <w:r w:rsidR="0021618B" w:rsidRPr="0060520A">
        <w:rPr>
          <w:rFonts w:ascii="Times New Roman" w:hAnsi="Times New Roman" w:cs="Times New Roman"/>
          <w:sz w:val="24"/>
          <w:szCs w:val="24"/>
        </w:rPr>
        <w:t xml:space="preserve"> </w:t>
      </w:r>
      <w:r>
        <w:rPr>
          <w:rFonts w:ascii="Times New Roman" w:hAnsi="Times New Roman" w:cs="Times New Roman"/>
          <w:sz w:val="24"/>
          <w:szCs w:val="24"/>
        </w:rPr>
        <w:t xml:space="preserve">for my research study. </w:t>
      </w:r>
      <w:r w:rsidR="0021618B" w:rsidRPr="0060520A">
        <w:rPr>
          <w:rFonts w:ascii="Times New Roman" w:hAnsi="Times New Roman" w:cs="Times New Roman"/>
          <w:sz w:val="24"/>
          <w:szCs w:val="24"/>
        </w:rPr>
        <w:t xml:space="preserve">Randomization technique allows openness </w:t>
      </w:r>
      <w:r w:rsidR="00BA16DE">
        <w:rPr>
          <w:rFonts w:ascii="Times New Roman" w:hAnsi="Times New Roman" w:cs="Times New Roman"/>
          <w:sz w:val="24"/>
          <w:szCs w:val="24"/>
        </w:rPr>
        <w:t>and promotes ethical balance as</w:t>
      </w:r>
      <w:r w:rsidR="002A32D3">
        <w:rPr>
          <w:rFonts w:ascii="Times New Roman" w:hAnsi="Times New Roman" w:cs="Times New Roman"/>
          <w:sz w:val="24"/>
          <w:szCs w:val="24"/>
        </w:rPr>
        <w:t xml:space="preserve"> </w:t>
      </w:r>
      <w:r w:rsidR="00844F8E">
        <w:rPr>
          <w:rFonts w:ascii="Times New Roman" w:hAnsi="Times New Roman" w:cs="Times New Roman"/>
          <w:sz w:val="24"/>
          <w:szCs w:val="24"/>
        </w:rPr>
        <w:t xml:space="preserve">the </w:t>
      </w:r>
      <w:r w:rsidR="002A32D3">
        <w:rPr>
          <w:rFonts w:ascii="Times New Roman" w:hAnsi="Times New Roman" w:cs="Times New Roman"/>
          <w:sz w:val="24"/>
          <w:szCs w:val="24"/>
        </w:rPr>
        <w:t>principle</w:t>
      </w:r>
      <w:r w:rsidR="0021618B" w:rsidRPr="0060520A">
        <w:rPr>
          <w:rFonts w:ascii="Times New Roman" w:hAnsi="Times New Roman" w:cs="Times New Roman"/>
          <w:sz w:val="24"/>
          <w:szCs w:val="24"/>
        </w:rPr>
        <w:t xml:space="preserve"> of sampling</w:t>
      </w:r>
      <w:r w:rsidR="002A32D3">
        <w:rPr>
          <w:rFonts w:ascii="Times New Roman" w:hAnsi="Times New Roman" w:cs="Times New Roman"/>
          <w:sz w:val="24"/>
          <w:szCs w:val="24"/>
        </w:rPr>
        <w:t xml:space="preserve"> like</w:t>
      </w:r>
      <w:r>
        <w:rPr>
          <w:rFonts w:ascii="Times New Roman" w:hAnsi="Times New Roman" w:cs="Times New Roman"/>
          <w:sz w:val="24"/>
          <w:szCs w:val="24"/>
        </w:rPr>
        <w:t xml:space="preserve"> illustrated by Kallet (2004). I plan to use t</w:t>
      </w:r>
      <w:r w:rsidR="0021618B" w:rsidRPr="0060520A">
        <w:rPr>
          <w:rFonts w:ascii="Times New Roman" w:hAnsi="Times New Roman" w:cs="Times New Roman"/>
          <w:sz w:val="24"/>
          <w:szCs w:val="24"/>
        </w:rPr>
        <w:t>his</w:t>
      </w:r>
      <w:r w:rsidR="00B07CE6">
        <w:rPr>
          <w:rFonts w:ascii="Times New Roman" w:hAnsi="Times New Roman" w:cs="Times New Roman"/>
          <w:sz w:val="24"/>
          <w:szCs w:val="24"/>
        </w:rPr>
        <w:t xml:space="preserve"> sampling </w:t>
      </w:r>
      <w:r w:rsidR="00B07CE6" w:rsidRPr="0060520A">
        <w:rPr>
          <w:rFonts w:ascii="Times New Roman" w:hAnsi="Times New Roman" w:cs="Times New Roman"/>
          <w:sz w:val="24"/>
          <w:szCs w:val="24"/>
        </w:rPr>
        <w:t>method</w:t>
      </w:r>
      <w:r w:rsidR="0021618B" w:rsidRPr="0060520A">
        <w:rPr>
          <w:rFonts w:ascii="Times New Roman" w:hAnsi="Times New Roman" w:cs="Times New Roman"/>
          <w:sz w:val="24"/>
          <w:szCs w:val="24"/>
        </w:rPr>
        <w:t xml:space="preserve"> </w:t>
      </w:r>
      <w:r>
        <w:rPr>
          <w:rFonts w:ascii="Times New Roman" w:hAnsi="Times New Roman" w:cs="Times New Roman"/>
          <w:sz w:val="24"/>
          <w:szCs w:val="24"/>
        </w:rPr>
        <w:t xml:space="preserve">over others as it </w:t>
      </w:r>
      <w:r w:rsidR="0021618B" w:rsidRPr="0060520A">
        <w:rPr>
          <w:rFonts w:ascii="Times New Roman" w:hAnsi="Times New Roman" w:cs="Times New Roman"/>
          <w:sz w:val="24"/>
          <w:szCs w:val="24"/>
        </w:rPr>
        <w:t xml:space="preserve">allows sampling inaccurateness to be </w:t>
      </w:r>
      <w:r>
        <w:rPr>
          <w:rFonts w:ascii="Times New Roman" w:hAnsi="Times New Roman" w:cs="Times New Roman"/>
          <w:sz w:val="24"/>
          <w:szCs w:val="24"/>
        </w:rPr>
        <w:t>calculated</w:t>
      </w:r>
      <w:r w:rsidR="0097624C">
        <w:rPr>
          <w:rFonts w:ascii="Times New Roman" w:hAnsi="Times New Roman" w:cs="Times New Roman"/>
          <w:sz w:val="24"/>
          <w:szCs w:val="24"/>
        </w:rPr>
        <w:t xml:space="preserve"> efficiently</w:t>
      </w:r>
      <w:r>
        <w:rPr>
          <w:rFonts w:ascii="Times New Roman" w:hAnsi="Times New Roman" w:cs="Times New Roman"/>
          <w:sz w:val="24"/>
          <w:szCs w:val="24"/>
        </w:rPr>
        <w:t>. I will</w:t>
      </w:r>
      <w:r w:rsidR="0021618B" w:rsidRPr="0060520A">
        <w:rPr>
          <w:rFonts w:ascii="Times New Roman" w:hAnsi="Times New Roman" w:cs="Times New Roman"/>
          <w:sz w:val="24"/>
          <w:szCs w:val="24"/>
        </w:rPr>
        <w:t xml:space="preserve"> also </w:t>
      </w:r>
      <w:r>
        <w:rPr>
          <w:rFonts w:ascii="Times New Roman" w:hAnsi="Times New Roman" w:cs="Times New Roman"/>
          <w:sz w:val="24"/>
          <w:szCs w:val="24"/>
        </w:rPr>
        <w:t xml:space="preserve">use </w:t>
      </w:r>
      <w:r w:rsidR="00844F8E">
        <w:rPr>
          <w:rFonts w:ascii="Times New Roman" w:hAnsi="Times New Roman" w:cs="Times New Roman"/>
          <w:sz w:val="24"/>
          <w:szCs w:val="24"/>
        </w:rPr>
        <w:t xml:space="preserve">the </w:t>
      </w:r>
      <w:r>
        <w:rPr>
          <w:rFonts w:ascii="Times New Roman" w:hAnsi="Times New Roman" w:cs="Times New Roman"/>
          <w:sz w:val="24"/>
          <w:szCs w:val="24"/>
        </w:rPr>
        <w:t xml:space="preserve">randomization </w:t>
      </w:r>
      <w:r w:rsidR="0041334B">
        <w:rPr>
          <w:rFonts w:ascii="Times New Roman" w:hAnsi="Times New Roman" w:cs="Times New Roman"/>
          <w:sz w:val="24"/>
          <w:szCs w:val="24"/>
        </w:rPr>
        <w:t xml:space="preserve">approach </w:t>
      </w:r>
      <w:r>
        <w:rPr>
          <w:rFonts w:ascii="Times New Roman" w:hAnsi="Times New Roman" w:cs="Times New Roman"/>
          <w:sz w:val="24"/>
          <w:szCs w:val="24"/>
        </w:rPr>
        <w:t xml:space="preserve">because it </w:t>
      </w:r>
      <w:r w:rsidR="0021618B" w:rsidRPr="0060520A">
        <w:rPr>
          <w:rFonts w:ascii="Times New Roman" w:hAnsi="Times New Roman" w:cs="Times New Roman"/>
          <w:sz w:val="24"/>
          <w:szCs w:val="24"/>
        </w:rPr>
        <w:t xml:space="preserve">increases </w:t>
      </w:r>
      <w:r>
        <w:rPr>
          <w:rFonts w:ascii="Times New Roman" w:hAnsi="Times New Roman" w:cs="Times New Roman"/>
          <w:sz w:val="24"/>
          <w:szCs w:val="24"/>
        </w:rPr>
        <w:t xml:space="preserve">the </w:t>
      </w:r>
      <w:r w:rsidR="0021618B" w:rsidRPr="0060520A">
        <w:rPr>
          <w:rFonts w:ascii="Times New Roman" w:hAnsi="Times New Roman" w:cs="Times New Roman"/>
          <w:sz w:val="24"/>
          <w:szCs w:val="24"/>
        </w:rPr>
        <w:t>chances of all participants’ involvement in the research without limiting</w:t>
      </w:r>
      <w:r w:rsidR="00BA16DE">
        <w:rPr>
          <w:rFonts w:ascii="Times New Roman" w:hAnsi="Times New Roman" w:cs="Times New Roman"/>
          <w:sz w:val="24"/>
          <w:szCs w:val="24"/>
        </w:rPr>
        <w:t xml:space="preserve"> the</w:t>
      </w:r>
      <w:r>
        <w:rPr>
          <w:rFonts w:ascii="Times New Roman" w:hAnsi="Times New Roman" w:cs="Times New Roman"/>
          <w:sz w:val="24"/>
          <w:szCs w:val="24"/>
        </w:rPr>
        <w:t xml:space="preserve"> scope of the</w:t>
      </w:r>
      <w:r w:rsidR="00BA16DE">
        <w:rPr>
          <w:rFonts w:ascii="Times New Roman" w:hAnsi="Times New Roman" w:cs="Times New Roman"/>
          <w:sz w:val="24"/>
          <w:szCs w:val="24"/>
        </w:rPr>
        <w:t xml:space="preserve"> study to individual preference</w:t>
      </w:r>
      <w:r w:rsidR="0021618B" w:rsidRPr="0060520A">
        <w:rPr>
          <w:rFonts w:ascii="Times New Roman" w:hAnsi="Times New Roman" w:cs="Times New Roman"/>
          <w:sz w:val="24"/>
          <w:szCs w:val="24"/>
        </w:rPr>
        <w:t>. For a vast popula</w:t>
      </w:r>
      <w:r w:rsidR="0041334B">
        <w:rPr>
          <w:rFonts w:ascii="Times New Roman" w:hAnsi="Times New Roman" w:cs="Times New Roman"/>
          <w:sz w:val="24"/>
          <w:szCs w:val="24"/>
        </w:rPr>
        <w:t>tion such as the one used in my</w:t>
      </w:r>
      <w:r w:rsidR="0021618B" w:rsidRPr="0060520A">
        <w:rPr>
          <w:rFonts w:ascii="Times New Roman" w:hAnsi="Times New Roman" w:cs="Times New Roman"/>
          <w:sz w:val="24"/>
          <w:szCs w:val="24"/>
        </w:rPr>
        <w:t xml:space="preserve"> study, it serves as the best approach.</w:t>
      </w:r>
      <w:r w:rsidR="000320DA" w:rsidRPr="0060520A">
        <w:rPr>
          <w:rFonts w:ascii="Times New Roman" w:hAnsi="Times New Roman" w:cs="Times New Roman"/>
          <w:sz w:val="24"/>
          <w:szCs w:val="24"/>
        </w:rPr>
        <w:t xml:space="preserve"> </w:t>
      </w:r>
      <w:r w:rsidR="00844F8E">
        <w:rPr>
          <w:rFonts w:ascii="Times New Roman" w:hAnsi="Times New Roman" w:cs="Times New Roman"/>
          <w:sz w:val="24"/>
          <w:szCs w:val="24"/>
        </w:rPr>
        <w:t>The r</w:t>
      </w:r>
      <w:r w:rsidR="000320DA" w:rsidRPr="0060520A">
        <w:rPr>
          <w:rFonts w:ascii="Times New Roman" w:hAnsi="Times New Roman" w:cs="Times New Roman"/>
          <w:sz w:val="24"/>
          <w:szCs w:val="24"/>
        </w:rPr>
        <w:t>andomization sampling technique is comparatively cheaper than the other methods such as stratified and convenience sampling.</w:t>
      </w:r>
    </w:p>
    <w:p w14:paraId="08425597" w14:textId="77777777" w:rsidR="00D86DDA" w:rsidRDefault="0041334B" w:rsidP="00F4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403910">
        <w:rPr>
          <w:rFonts w:ascii="Times New Roman" w:hAnsi="Times New Roman" w:cs="Times New Roman"/>
          <w:sz w:val="24"/>
          <w:szCs w:val="24"/>
        </w:rPr>
        <w:t>sample</w:t>
      </w:r>
      <w:r w:rsidR="000320DA" w:rsidRPr="0060520A">
        <w:rPr>
          <w:rFonts w:ascii="Times New Roman" w:hAnsi="Times New Roman" w:cs="Times New Roman"/>
          <w:sz w:val="24"/>
          <w:szCs w:val="24"/>
        </w:rPr>
        <w:t xml:space="preserve"> shall be</w:t>
      </w:r>
      <w:r w:rsidR="00BA16DE">
        <w:rPr>
          <w:rFonts w:ascii="Times New Roman" w:hAnsi="Times New Roman" w:cs="Times New Roman"/>
          <w:sz w:val="24"/>
          <w:szCs w:val="24"/>
        </w:rPr>
        <w:t xml:space="preserve"> collect</w:t>
      </w:r>
      <w:r w:rsidR="000320DA" w:rsidRPr="0060520A">
        <w:rPr>
          <w:rFonts w:ascii="Times New Roman" w:hAnsi="Times New Roman" w:cs="Times New Roman"/>
          <w:sz w:val="24"/>
          <w:szCs w:val="24"/>
        </w:rPr>
        <w:t xml:space="preserve">ed through online participation in a simple </w:t>
      </w:r>
      <w:r w:rsidR="00403910">
        <w:rPr>
          <w:rFonts w:ascii="Times New Roman" w:hAnsi="Times New Roman" w:cs="Times New Roman"/>
          <w:sz w:val="24"/>
          <w:szCs w:val="24"/>
        </w:rPr>
        <w:t xml:space="preserve">financial-oriented and lifestyle </w:t>
      </w:r>
      <w:r w:rsidR="000320DA" w:rsidRPr="0060520A">
        <w:rPr>
          <w:rFonts w:ascii="Times New Roman" w:hAnsi="Times New Roman" w:cs="Times New Roman"/>
          <w:sz w:val="24"/>
          <w:szCs w:val="24"/>
        </w:rPr>
        <w:t xml:space="preserve">survey for the younger participants aged 18-35 </w:t>
      </w:r>
      <w:r>
        <w:rPr>
          <w:rFonts w:ascii="Times New Roman" w:hAnsi="Times New Roman" w:cs="Times New Roman"/>
          <w:sz w:val="24"/>
          <w:szCs w:val="24"/>
        </w:rPr>
        <w:t xml:space="preserve">years </w:t>
      </w:r>
      <w:r w:rsidR="000320DA" w:rsidRPr="0060520A">
        <w:rPr>
          <w:rFonts w:ascii="Times New Roman" w:hAnsi="Times New Roman" w:cs="Times New Roman"/>
          <w:sz w:val="24"/>
          <w:szCs w:val="24"/>
        </w:rPr>
        <w:t xml:space="preserve">from </w:t>
      </w:r>
      <w:r w:rsidR="00BA16DE">
        <w:rPr>
          <w:rFonts w:ascii="Times New Roman" w:hAnsi="Times New Roman" w:cs="Times New Roman"/>
          <w:sz w:val="24"/>
          <w:szCs w:val="24"/>
        </w:rPr>
        <w:t xml:space="preserve">the </w:t>
      </w:r>
      <w:r w:rsidR="000320DA" w:rsidRPr="0060520A">
        <w:rPr>
          <w:rFonts w:ascii="Times New Roman" w:hAnsi="Times New Roman" w:cs="Times New Roman"/>
          <w:sz w:val="24"/>
          <w:szCs w:val="24"/>
        </w:rPr>
        <w:t xml:space="preserve">two sample groups, the African Americans and the white Americans. The threshold for </w:t>
      </w:r>
      <w:r>
        <w:rPr>
          <w:rFonts w:ascii="Times New Roman" w:hAnsi="Times New Roman" w:cs="Times New Roman"/>
          <w:sz w:val="24"/>
          <w:szCs w:val="24"/>
        </w:rPr>
        <w:t xml:space="preserve">participation </w:t>
      </w:r>
      <w:r w:rsidR="000320DA" w:rsidRPr="0060520A">
        <w:rPr>
          <w:rFonts w:ascii="Times New Roman" w:hAnsi="Times New Roman" w:cs="Times New Roman"/>
          <w:sz w:val="24"/>
          <w:szCs w:val="24"/>
        </w:rPr>
        <w:t xml:space="preserve">acceptance shall rely on </w:t>
      </w:r>
      <w:r>
        <w:rPr>
          <w:rFonts w:ascii="Times New Roman" w:hAnsi="Times New Roman" w:cs="Times New Roman"/>
          <w:sz w:val="24"/>
          <w:szCs w:val="24"/>
        </w:rPr>
        <w:t>meeting the baseline points. My</w:t>
      </w:r>
      <w:r w:rsidR="000320DA" w:rsidRPr="0060520A">
        <w:rPr>
          <w:rFonts w:ascii="Times New Roman" w:hAnsi="Times New Roman" w:cs="Times New Roman"/>
          <w:sz w:val="24"/>
          <w:szCs w:val="24"/>
        </w:rPr>
        <w:t xml:space="preserve"> research study shall equally use appraisal or monetary incentive</w:t>
      </w:r>
      <w:r w:rsidR="00BA16DE">
        <w:rPr>
          <w:rFonts w:ascii="Times New Roman" w:hAnsi="Times New Roman" w:cs="Times New Roman"/>
          <w:sz w:val="24"/>
          <w:szCs w:val="24"/>
        </w:rPr>
        <w:t>s</w:t>
      </w:r>
      <w:r w:rsidR="000320DA" w:rsidRPr="0060520A">
        <w:rPr>
          <w:rFonts w:ascii="Times New Roman" w:hAnsi="Times New Roman" w:cs="Times New Roman"/>
          <w:sz w:val="24"/>
          <w:szCs w:val="24"/>
        </w:rPr>
        <w:t xml:space="preserve"> to attract and motivate the participants and also compensate </w:t>
      </w:r>
      <w:r w:rsidR="00BA16DE">
        <w:rPr>
          <w:rFonts w:ascii="Times New Roman" w:hAnsi="Times New Roman" w:cs="Times New Roman"/>
          <w:sz w:val="24"/>
          <w:szCs w:val="24"/>
        </w:rPr>
        <w:t xml:space="preserve">for </w:t>
      </w:r>
      <w:r w:rsidR="000320DA" w:rsidRPr="0060520A">
        <w:rPr>
          <w:rFonts w:ascii="Times New Roman" w:hAnsi="Times New Roman" w:cs="Times New Roman"/>
          <w:sz w:val="24"/>
          <w:szCs w:val="24"/>
        </w:rPr>
        <w:t>their time allocation for the research as described by Kallet (2004). The older participants shall be interviewed after debriefing and signing of consent forms. When they all agree, they shall automatically be incorporated into the study</w:t>
      </w:r>
      <w:r w:rsidR="00BA16DE">
        <w:rPr>
          <w:rFonts w:ascii="Times New Roman" w:hAnsi="Times New Roman" w:cs="Times New Roman"/>
          <w:sz w:val="24"/>
          <w:szCs w:val="24"/>
        </w:rPr>
        <w:t xml:space="preserve"> as key participants</w:t>
      </w:r>
      <w:r w:rsidR="000320DA" w:rsidRPr="0060520A">
        <w:rPr>
          <w:rFonts w:ascii="Times New Roman" w:hAnsi="Times New Roman" w:cs="Times New Roman"/>
          <w:sz w:val="24"/>
          <w:szCs w:val="24"/>
        </w:rPr>
        <w:t>.</w:t>
      </w:r>
    </w:p>
    <w:p w14:paraId="053EB70C" w14:textId="09A1DD86" w:rsidR="00D86DDA" w:rsidRDefault="00BB759C" w:rsidP="00F41689">
      <w:pPr>
        <w:spacing w:line="480" w:lineRule="auto"/>
        <w:ind w:firstLine="720"/>
        <w:rPr>
          <w:rFonts w:ascii="Times New Roman" w:hAnsi="Times New Roman" w:cs="Times New Roman"/>
          <w:sz w:val="24"/>
          <w:szCs w:val="24"/>
        </w:rPr>
      </w:pPr>
      <w:r w:rsidRPr="0060520A">
        <w:rPr>
          <w:rFonts w:ascii="Times New Roman" w:hAnsi="Times New Roman" w:cs="Times New Roman"/>
          <w:sz w:val="24"/>
          <w:szCs w:val="24"/>
        </w:rPr>
        <w:t xml:space="preserve">During </w:t>
      </w:r>
      <w:r w:rsidR="0097624C">
        <w:rPr>
          <w:rFonts w:ascii="Times New Roman" w:hAnsi="Times New Roman" w:cs="Times New Roman"/>
          <w:sz w:val="24"/>
          <w:szCs w:val="24"/>
        </w:rPr>
        <w:t>my study’s</w:t>
      </w:r>
      <w:r w:rsidRPr="0060520A">
        <w:rPr>
          <w:rFonts w:ascii="Times New Roman" w:hAnsi="Times New Roman" w:cs="Times New Roman"/>
          <w:sz w:val="24"/>
          <w:szCs w:val="24"/>
        </w:rPr>
        <w:t xml:space="preserve"> data coll</w:t>
      </w:r>
      <w:r w:rsidR="0097624C">
        <w:rPr>
          <w:rFonts w:ascii="Times New Roman" w:hAnsi="Times New Roman" w:cs="Times New Roman"/>
          <w:sz w:val="24"/>
          <w:szCs w:val="24"/>
        </w:rPr>
        <w:t>ection exercise, I</w:t>
      </w:r>
      <w:r w:rsidRPr="0060520A">
        <w:rPr>
          <w:rFonts w:ascii="Times New Roman" w:hAnsi="Times New Roman" w:cs="Times New Roman"/>
          <w:sz w:val="24"/>
          <w:szCs w:val="24"/>
        </w:rPr>
        <w:t xml:space="preserve"> will seek and use c</w:t>
      </w:r>
      <w:r w:rsidR="0097624C">
        <w:rPr>
          <w:rFonts w:ascii="Times New Roman" w:hAnsi="Times New Roman" w:cs="Times New Roman"/>
          <w:sz w:val="24"/>
          <w:szCs w:val="24"/>
        </w:rPr>
        <w:t xml:space="preserve">onsent </w:t>
      </w:r>
      <w:r w:rsidR="00C56068">
        <w:rPr>
          <w:rFonts w:ascii="Times New Roman" w:hAnsi="Times New Roman" w:cs="Times New Roman"/>
          <w:sz w:val="24"/>
          <w:szCs w:val="24"/>
        </w:rPr>
        <w:t>from the participants</w:t>
      </w:r>
      <w:r w:rsidR="0097624C">
        <w:rPr>
          <w:rFonts w:ascii="Times New Roman" w:hAnsi="Times New Roman" w:cs="Times New Roman"/>
          <w:sz w:val="24"/>
          <w:szCs w:val="24"/>
        </w:rPr>
        <w:t xml:space="preserve"> to guarantee</w:t>
      </w:r>
      <w:r w:rsidR="006638C2">
        <w:rPr>
          <w:rFonts w:ascii="Times New Roman" w:hAnsi="Times New Roman" w:cs="Times New Roman"/>
          <w:sz w:val="24"/>
          <w:szCs w:val="24"/>
        </w:rPr>
        <w:t xml:space="preserve"> free</w:t>
      </w:r>
      <w:r w:rsidR="0097624C">
        <w:rPr>
          <w:rFonts w:ascii="Times New Roman" w:hAnsi="Times New Roman" w:cs="Times New Roman"/>
          <w:sz w:val="24"/>
          <w:szCs w:val="24"/>
        </w:rPr>
        <w:t xml:space="preserve"> participation</w:t>
      </w:r>
      <w:r w:rsidR="006638C2">
        <w:rPr>
          <w:rFonts w:ascii="Times New Roman" w:hAnsi="Times New Roman" w:cs="Times New Roman"/>
          <w:sz w:val="24"/>
          <w:szCs w:val="24"/>
        </w:rPr>
        <w:t xml:space="preserve"> and offer permission</w:t>
      </w:r>
      <w:r w:rsidRPr="0060520A">
        <w:rPr>
          <w:rFonts w:ascii="Times New Roman" w:hAnsi="Times New Roman" w:cs="Times New Roman"/>
          <w:sz w:val="24"/>
          <w:szCs w:val="24"/>
        </w:rPr>
        <w:t xml:space="preserve"> </w:t>
      </w:r>
      <w:r w:rsidR="00C36B69">
        <w:rPr>
          <w:rFonts w:ascii="Times New Roman" w:hAnsi="Times New Roman" w:cs="Times New Roman"/>
          <w:sz w:val="24"/>
          <w:szCs w:val="24"/>
        </w:rPr>
        <w:t xml:space="preserve">for the participants </w:t>
      </w:r>
      <w:r w:rsidRPr="0060520A">
        <w:rPr>
          <w:rFonts w:ascii="Times New Roman" w:hAnsi="Times New Roman" w:cs="Times New Roman"/>
          <w:sz w:val="24"/>
          <w:szCs w:val="24"/>
        </w:rPr>
        <w:t>to walk</w:t>
      </w:r>
      <w:r w:rsidR="006638C2">
        <w:rPr>
          <w:rFonts w:ascii="Times New Roman" w:hAnsi="Times New Roman" w:cs="Times New Roman"/>
          <w:sz w:val="24"/>
          <w:szCs w:val="24"/>
        </w:rPr>
        <w:t xml:space="preserve"> out of the research as directed</w:t>
      </w:r>
      <w:r w:rsidR="0041334B">
        <w:rPr>
          <w:rFonts w:ascii="Times New Roman" w:hAnsi="Times New Roman" w:cs="Times New Roman"/>
          <w:sz w:val="24"/>
          <w:szCs w:val="24"/>
        </w:rPr>
        <w:t xml:space="preserve"> in the</w:t>
      </w:r>
      <w:r w:rsidRPr="0060520A">
        <w:rPr>
          <w:rFonts w:ascii="Times New Roman" w:hAnsi="Times New Roman" w:cs="Times New Roman"/>
          <w:sz w:val="24"/>
          <w:szCs w:val="24"/>
        </w:rPr>
        <w:t xml:space="preserve"> ethical princ</w:t>
      </w:r>
      <w:r w:rsidR="006638C2">
        <w:rPr>
          <w:rFonts w:ascii="Times New Roman" w:hAnsi="Times New Roman" w:cs="Times New Roman"/>
          <w:sz w:val="24"/>
          <w:szCs w:val="24"/>
        </w:rPr>
        <w:t xml:space="preserve">iples of research. The young </w:t>
      </w:r>
      <w:r w:rsidR="00C36B69">
        <w:rPr>
          <w:rFonts w:ascii="Times New Roman" w:hAnsi="Times New Roman" w:cs="Times New Roman"/>
          <w:sz w:val="24"/>
          <w:szCs w:val="24"/>
        </w:rPr>
        <w:t>participants</w:t>
      </w:r>
      <w:r w:rsidR="006638C2">
        <w:rPr>
          <w:rFonts w:ascii="Times New Roman" w:hAnsi="Times New Roman" w:cs="Times New Roman"/>
          <w:sz w:val="24"/>
          <w:szCs w:val="24"/>
        </w:rPr>
        <w:t xml:space="preserve"> for my research</w:t>
      </w:r>
      <w:r w:rsidR="00C36B69">
        <w:rPr>
          <w:rFonts w:ascii="Times New Roman" w:hAnsi="Times New Roman" w:cs="Times New Roman"/>
          <w:sz w:val="24"/>
          <w:szCs w:val="24"/>
        </w:rPr>
        <w:t xml:space="preserve"> who will</w:t>
      </w:r>
      <w:r w:rsidR="006638C2">
        <w:rPr>
          <w:rFonts w:ascii="Times New Roman" w:hAnsi="Times New Roman" w:cs="Times New Roman"/>
          <w:sz w:val="24"/>
          <w:szCs w:val="24"/>
        </w:rPr>
        <w:t xml:space="preserve"> not have </w:t>
      </w:r>
      <w:r w:rsidR="0041334B">
        <w:rPr>
          <w:rFonts w:ascii="Times New Roman" w:hAnsi="Times New Roman" w:cs="Times New Roman"/>
          <w:sz w:val="24"/>
          <w:szCs w:val="24"/>
        </w:rPr>
        <w:t xml:space="preserve">attained </w:t>
      </w:r>
      <w:r w:rsidR="006638C2">
        <w:rPr>
          <w:rFonts w:ascii="Times New Roman" w:hAnsi="Times New Roman" w:cs="Times New Roman"/>
          <w:sz w:val="24"/>
          <w:szCs w:val="24"/>
        </w:rPr>
        <w:t xml:space="preserve">legal </w:t>
      </w:r>
      <w:r w:rsidR="0041334B">
        <w:rPr>
          <w:rFonts w:ascii="Times New Roman" w:hAnsi="Times New Roman" w:cs="Times New Roman"/>
          <w:sz w:val="24"/>
          <w:szCs w:val="24"/>
        </w:rPr>
        <w:t>age</w:t>
      </w:r>
      <w:r w:rsidRPr="0060520A">
        <w:rPr>
          <w:rFonts w:ascii="Times New Roman" w:hAnsi="Times New Roman" w:cs="Times New Roman"/>
          <w:sz w:val="24"/>
          <w:szCs w:val="24"/>
        </w:rPr>
        <w:t xml:space="preserve"> shall be contacted </w:t>
      </w:r>
      <w:r w:rsidR="00C36B69" w:rsidRPr="0060520A">
        <w:rPr>
          <w:rFonts w:ascii="Times New Roman" w:hAnsi="Times New Roman" w:cs="Times New Roman"/>
          <w:sz w:val="24"/>
          <w:szCs w:val="24"/>
        </w:rPr>
        <w:t>through</w:t>
      </w:r>
      <w:r w:rsidR="00C36B69">
        <w:rPr>
          <w:rFonts w:ascii="Times New Roman" w:hAnsi="Times New Roman" w:cs="Times New Roman"/>
          <w:sz w:val="24"/>
          <w:szCs w:val="24"/>
        </w:rPr>
        <w:t xml:space="preserve"> parental</w:t>
      </w:r>
      <w:r w:rsidRPr="0060520A">
        <w:rPr>
          <w:rFonts w:ascii="Times New Roman" w:hAnsi="Times New Roman" w:cs="Times New Roman"/>
          <w:sz w:val="24"/>
          <w:szCs w:val="24"/>
        </w:rPr>
        <w:t xml:space="preserve"> approval as illustr</w:t>
      </w:r>
      <w:r w:rsidR="006638C2">
        <w:rPr>
          <w:rFonts w:ascii="Times New Roman" w:hAnsi="Times New Roman" w:cs="Times New Roman"/>
          <w:sz w:val="24"/>
          <w:szCs w:val="24"/>
        </w:rPr>
        <w:t xml:space="preserve">ated by Manti &amp; Licari (2018). I will ensure that </w:t>
      </w:r>
      <w:r w:rsidR="00C56068">
        <w:rPr>
          <w:rFonts w:ascii="Times New Roman" w:hAnsi="Times New Roman" w:cs="Times New Roman"/>
          <w:sz w:val="24"/>
          <w:szCs w:val="24"/>
        </w:rPr>
        <w:t xml:space="preserve">the </w:t>
      </w:r>
      <w:r w:rsidR="006638C2">
        <w:rPr>
          <w:rFonts w:ascii="Times New Roman" w:hAnsi="Times New Roman" w:cs="Times New Roman"/>
          <w:sz w:val="24"/>
          <w:szCs w:val="24"/>
        </w:rPr>
        <w:t>p</w:t>
      </w:r>
      <w:r w:rsidRPr="0060520A">
        <w:rPr>
          <w:rFonts w:ascii="Times New Roman" w:hAnsi="Times New Roman" w:cs="Times New Roman"/>
          <w:sz w:val="24"/>
          <w:szCs w:val="24"/>
        </w:rPr>
        <w:t>rivacy and anonymity of the participants</w:t>
      </w:r>
      <w:r w:rsidR="00C56068">
        <w:rPr>
          <w:rFonts w:ascii="Times New Roman" w:hAnsi="Times New Roman" w:cs="Times New Roman"/>
          <w:sz w:val="24"/>
          <w:szCs w:val="24"/>
        </w:rPr>
        <w:t>,</w:t>
      </w:r>
      <w:r w:rsidRPr="0060520A">
        <w:rPr>
          <w:rFonts w:ascii="Times New Roman" w:hAnsi="Times New Roman" w:cs="Times New Roman"/>
          <w:sz w:val="24"/>
          <w:szCs w:val="24"/>
        </w:rPr>
        <w:t xml:space="preserve"> as</w:t>
      </w:r>
      <w:r w:rsidR="006638C2">
        <w:rPr>
          <w:rFonts w:ascii="Times New Roman" w:hAnsi="Times New Roman" w:cs="Times New Roman"/>
          <w:sz w:val="24"/>
          <w:szCs w:val="24"/>
        </w:rPr>
        <w:t xml:space="preserve"> well as the data collected</w:t>
      </w:r>
      <w:r w:rsidR="00C56068">
        <w:rPr>
          <w:rFonts w:ascii="Times New Roman" w:hAnsi="Times New Roman" w:cs="Times New Roman"/>
          <w:sz w:val="24"/>
          <w:szCs w:val="24"/>
        </w:rPr>
        <w:t>,</w:t>
      </w:r>
      <w:r w:rsidR="006638C2">
        <w:rPr>
          <w:rFonts w:ascii="Times New Roman" w:hAnsi="Times New Roman" w:cs="Times New Roman"/>
          <w:sz w:val="24"/>
          <w:szCs w:val="24"/>
        </w:rPr>
        <w:t xml:space="preserve"> are </w:t>
      </w:r>
      <w:r w:rsidRPr="0060520A">
        <w:rPr>
          <w:rFonts w:ascii="Times New Roman" w:hAnsi="Times New Roman" w:cs="Times New Roman"/>
          <w:sz w:val="24"/>
          <w:szCs w:val="24"/>
        </w:rPr>
        <w:t xml:space="preserve">maintained through </w:t>
      </w:r>
      <w:r w:rsidR="00C56068">
        <w:rPr>
          <w:rFonts w:ascii="Times New Roman" w:hAnsi="Times New Roman" w:cs="Times New Roman"/>
          <w:sz w:val="24"/>
          <w:szCs w:val="24"/>
        </w:rPr>
        <w:t xml:space="preserve">the </w:t>
      </w:r>
      <w:r w:rsidRPr="0060520A">
        <w:rPr>
          <w:rFonts w:ascii="Times New Roman" w:hAnsi="Times New Roman" w:cs="Times New Roman"/>
          <w:sz w:val="24"/>
          <w:szCs w:val="24"/>
        </w:rPr>
        <w:t xml:space="preserve">signing </w:t>
      </w:r>
      <w:r w:rsidR="00403910">
        <w:rPr>
          <w:rFonts w:ascii="Times New Roman" w:hAnsi="Times New Roman" w:cs="Times New Roman"/>
          <w:sz w:val="24"/>
          <w:szCs w:val="24"/>
        </w:rPr>
        <w:t xml:space="preserve">of </w:t>
      </w:r>
      <w:r w:rsidRPr="0060520A">
        <w:rPr>
          <w:rFonts w:ascii="Times New Roman" w:hAnsi="Times New Roman" w:cs="Times New Roman"/>
          <w:sz w:val="24"/>
          <w:szCs w:val="24"/>
        </w:rPr>
        <w:t>discretion exchange</w:t>
      </w:r>
      <w:r w:rsidR="006638C2">
        <w:rPr>
          <w:rFonts w:ascii="Times New Roman" w:hAnsi="Times New Roman" w:cs="Times New Roman"/>
          <w:sz w:val="24"/>
          <w:szCs w:val="24"/>
        </w:rPr>
        <w:t xml:space="preserve"> documents</w:t>
      </w:r>
      <w:r w:rsidRPr="0060520A">
        <w:rPr>
          <w:rFonts w:ascii="Times New Roman" w:hAnsi="Times New Roman" w:cs="Times New Roman"/>
          <w:sz w:val="24"/>
          <w:szCs w:val="24"/>
        </w:rPr>
        <w:t xml:space="preserve">. </w:t>
      </w:r>
      <w:r w:rsidR="00401F1B" w:rsidRPr="0060520A">
        <w:rPr>
          <w:rFonts w:ascii="Times New Roman" w:hAnsi="Times New Roman" w:cs="Times New Roman"/>
          <w:sz w:val="24"/>
          <w:szCs w:val="24"/>
        </w:rPr>
        <w:t xml:space="preserve">Most precisely, eventualities that shall </w:t>
      </w:r>
      <w:r w:rsidR="00C36B69">
        <w:rPr>
          <w:rFonts w:ascii="Times New Roman" w:hAnsi="Times New Roman" w:cs="Times New Roman"/>
          <w:sz w:val="24"/>
          <w:szCs w:val="24"/>
        </w:rPr>
        <w:t xml:space="preserve">require </w:t>
      </w:r>
      <w:r w:rsidR="00401F1B" w:rsidRPr="0060520A">
        <w:rPr>
          <w:rFonts w:ascii="Times New Roman" w:hAnsi="Times New Roman" w:cs="Times New Roman"/>
          <w:sz w:val="24"/>
          <w:szCs w:val="24"/>
        </w:rPr>
        <w:t xml:space="preserve">anonymity of the </w:t>
      </w:r>
      <w:r w:rsidR="00401F1B" w:rsidRPr="0060520A">
        <w:rPr>
          <w:rFonts w:ascii="Times New Roman" w:hAnsi="Times New Roman" w:cs="Times New Roman"/>
          <w:sz w:val="24"/>
          <w:szCs w:val="24"/>
        </w:rPr>
        <w:lastRenderedPageBreak/>
        <w:t>participants will entail use of different character names</w:t>
      </w:r>
      <w:r w:rsidR="00C36B69">
        <w:rPr>
          <w:rFonts w:ascii="Times New Roman" w:hAnsi="Times New Roman" w:cs="Times New Roman"/>
          <w:sz w:val="24"/>
          <w:szCs w:val="24"/>
        </w:rPr>
        <w:t xml:space="preserve"> and operational definitions of research concepts</w:t>
      </w:r>
      <w:r w:rsidR="00401F1B" w:rsidRPr="0060520A">
        <w:rPr>
          <w:rFonts w:ascii="Times New Roman" w:hAnsi="Times New Roman" w:cs="Times New Roman"/>
          <w:sz w:val="24"/>
          <w:szCs w:val="24"/>
        </w:rPr>
        <w:t xml:space="preserve"> as determined by Manti &amp; Licari (2018). </w:t>
      </w:r>
      <w:r w:rsidR="006638C2">
        <w:rPr>
          <w:rFonts w:ascii="Times New Roman" w:hAnsi="Times New Roman" w:cs="Times New Roman"/>
          <w:sz w:val="24"/>
          <w:szCs w:val="24"/>
        </w:rPr>
        <w:t>The safety of data for my</w:t>
      </w:r>
      <w:r w:rsidRPr="0060520A">
        <w:rPr>
          <w:rFonts w:ascii="Times New Roman" w:hAnsi="Times New Roman" w:cs="Times New Roman"/>
          <w:sz w:val="24"/>
          <w:szCs w:val="24"/>
        </w:rPr>
        <w:t xml:space="preserve"> study shall also be maintained through codification of information only retrievable under legal stipulations. Because confidentiality is a core factor in </w:t>
      </w:r>
      <w:r w:rsidR="0041334B">
        <w:rPr>
          <w:rFonts w:ascii="Times New Roman" w:hAnsi="Times New Roman" w:cs="Times New Roman"/>
          <w:sz w:val="24"/>
          <w:szCs w:val="24"/>
        </w:rPr>
        <w:t xml:space="preserve">any </w:t>
      </w:r>
      <w:r w:rsidRPr="0060520A">
        <w:rPr>
          <w:rFonts w:ascii="Times New Roman" w:hAnsi="Times New Roman" w:cs="Times New Roman"/>
          <w:sz w:val="24"/>
          <w:szCs w:val="24"/>
        </w:rPr>
        <w:t xml:space="preserve">research, </w:t>
      </w:r>
      <w:r w:rsidR="006638C2">
        <w:rPr>
          <w:rFonts w:ascii="Times New Roman" w:hAnsi="Times New Roman" w:cs="Times New Roman"/>
          <w:sz w:val="24"/>
          <w:szCs w:val="24"/>
        </w:rPr>
        <w:t xml:space="preserve">my </w:t>
      </w:r>
      <w:r w:rsidRPr="0060520A">
        <w:rPr>
          <w:rFonts w:ascii="Times New Roman" w:hAnsi="Times New Roman" w:cs="Times New Roman"/>
          <w:sz w:val="24"/>
          <w:szCs w:val="24"/>
        </w:rPr>
        <w:t>research study shall be considered a</w:t>
      </w:r>
      <w:r w:rsidR="0041334B">
        <w:rPr>
          <w:rFonts w:ascii="Times New Roman" w:hAnsi="Times New Roman" w:cs="Times New Roman"/>
          <w:sz w:val="24"/>
          <w:szCs w:val="24"/>
        </w:rPr>
        <w:t>s my</w:t>
      </w:r>
      <w:r w:rsidRPr="0060520A">
        <w:rPr>
          <w:rFonts w:ascii="Times New Roman" w:hAnsi="Times New Roman" w:cs="Times New Roman"/>
          <w:sz w:val="24"/>
          <w:szCs w:val="24"/>
        </w:rPr>
        <w:t xml:space="preserve"> intellectual property as well as protected by the C</w:t>
      </w:r>
      <w:r w:rsidR="00C36B69">
        <w:rPr>
          <w:rFonts w:ascii="Times New Roman" w:hAnsi="Times New Roman" w:cs="Times New Roman"/>
          <w:sz w:val="24"/>
          <w:szCs w:val="24"/>
        </w:rPr>
        <w:t>opywrite L</w:t>
      </w:r>
      <w:r w:rsidRPr="0060520A">
        <w:rPr>
          <w:rFonts w:ascii="Times New Roman" w:hAnsi="Times New Roman" w:cs="Times New Roman"/>
          <w:sz w:val="24"/>
          <w:szCs w:val="24"/>
        </w:rPr>
        <w:t>aws.</w:t>
      </w:r>
    </w:p>
    <w:p w14:paraId="7ADE7970" w14:textId="77777777" w:rsidR="00D86DDA" w:rsidRDefault="006D7678" w:rsidP="00F41689">
      <w:pPr>
        <w:spacing w:line="480" w:lineRule="auto"/>
        <w:jc w:val="center"/>
        <w:rPr>
          <w:rFonts w:ascii="Times New Roman" w:hAnsi="Times New Roman" w:cs="Times New Roman"/>
          <w:b/>
          <w:sz w:val="24"/>
          <w:szCs w:val="24"/>
        </w:rPr>
      </w:pPr>
      <w:r w:rsidRPr="0060520A">
        <w:rPr>
          <w:rFonts w:ascii="Times New Roman" w:hAnsi="Times New Roman" w:cs="Times New Roman"/>
          <w:b/>
          <w:sz w:val="24"/>
          <w:szCs w:val="24"/>
        </w:rPr>
        <w:t>Conclusion</w:t>
      </w:r>
    </w:p>
    <w:p w14:paraId="154EC403" w14:textId="0455519B" w:rsidR="00D86DDA" w:rsidRDefault="00401F1B" w:rsidP="00F41689">
      <w:pPr>
        <w:spacing w:line="480" w:lineRule="auto"/>
        <w:ind w:firstLine="720"/>
        <w:rPr>
          <w:rFonts w:ascii="Times New Roman" w:hAnsi="Times New Roman" w:cs="Times New Roman"/>
          <w:sz w:val="24"/>
          <w:szCs w:val="24"/>
        </w:rPr>
      </w:pPr>
      <w:r w:rsidRPr="0060520A">
        <w:rPr>
          <w:rFonts w:ascii="Times New Roman" w:hAnsi="Times New Roman" w:cs="Times New Roman"/>
          <w:sz w:val="24"/>
          <w:szCs w:val="24"/>
        </w:rPr>
        <w:t xml:space="preserve">Research studies require acknowledgment of ethical concepts and validity of procedures. These two functionally-related concepts are of great importance in the outcomes of the research. </w:t>
      </w:r>
      <w:r w:rsidR="0060520A" w:rsidRPr="0060520A">
        <w:rPr>
          <w:rFonts w:ascii="Times New Roman" w:hAnsi="Times New Roman" w:cs="Times New Roman"/>
          <w:sz w:val="24"/>
          <w:szCs w:val="24"/>
        </w:rPr>
        <w:t>Consideration of sampling technique</w:t>
      </w:r>
      <w:r w:rsidR="00C56068">
        <w:rPr>
          <w:rFonts w:ascii="Times New Roman" w:hAnsi="Times New Roman" w:cs="Times New Roman"/>
          <w:sz w:val="24"/>
          <w:szCs w:val="24"/>
        </w:rPr>
        <w:t>s</w:t>
      </w:r>
      <w:r w:rsidR="0060520A" w:rsidRPr="0060520A">
        <w:rPr>
          <w:rFonts w:ascii="Times New Roman" w:hAnsi="Times New Roman" w:cs="Times New Roman"/>
          <w:sz w:val="24"/>
          <w:szCs w:val="24"/>
        </w:rPr>
        <w:t xml:space="preserve"> such as randomization should accompany the research goals, objectives and questions. While everything else matters within the framework of ethically validated research, appropriating sample size and selection procedure are subject to financial limits. This means that every aspect of the research</w:t>
      </w:r>
      <w:r w:rsidR="00C56068">
        <w:rPr>
          <w:rFonts w:ascii="Times New Roman" w:hAnsi="Times New Roman" w:cs="Times New Roman"/>
          <w:sz w:val="24"/>
          <w:szCs w:val="24"/>
        </w:rPr>
        <w:t>,</w:t>
      </w:r>
      <w:r w:rsidR="0060520A" w:rsidRPr="0060520A">
        <w:rPr>
          <w:rFonts w:ascii="Times New Roman" w:hAnsi="Times New Roman" w:cs="Times New Roman"/>
          <w:sz w:val="24"/>
          <w:szCs w:val="24"/>
        </w:rPr>
        <w:t xml:space="preserve"> from the methodologies to interpretation of collected data in the form of</w:t>
      </w:r>
      <w:r w:rsidR="00C36B69">
        <w:rPr>
          <w:rFonts w:ascii="Times New Roman" w:hAnsi="Times New Roman" w:cs="Times New Roman"/>
          <w:sz w:val="24"/>
          <w:szCs w:val="24"/>
        </w:rPr>
        <w:t xml:space="preserve"> findings and conclusions</w:t>
      </w:r>
      <w:r w:rsidR="00C56068">
        <w:rPr>
          <w:rFonts w:ascii="Times New Roman" w:hAnsi="Times New Roman" w:cs="Times New Roman"/>
          <w:sz w:val="24"/>
          <w:szCs w:val="24"/>
        </w:rPr>
        <w:t>,</w:t>
      </w:r>
      <w:r w:rsidR="00C36B69">
        <w:rPr>
          <w:rFonts w:ascii="Times New Roman" w:hAnsi="Times New Roman" w:cs="Times New Roman"/>
          <w:sz w:val="24"/>
          <w:szCs w:val="24"/>
        </w:rPr>
        <w:t xml:space="preserve"> shall coagulate with initial funding </w:t>
      </w:r>
      <w:r w:rsidR="0060520A" w:rsidRPr="0060520A">
        <w:rPr>
          <w:rFonts w:ascii="Times New Roman" w:hAnsi="Times New Roman" w:cs="Times New Roman"/>
          <w:sz w:val="24"/>
          <w:szCs w:val="24"/>
        </w:rPr>
        <w:t>f</w:t>
      </w:r>
      <w:r w:rsidR="00C36B69">
        <w:rPr>
          <w:rFonts w:ascii="Times New Roman" w:hAnsi="Times New Roman" w:cs="Times New Roman"/>
          <w:sz w:val="24"/>
          <w:szCs w:val="24"/>
        </w:rPr>
        <w:t>or</w:t>
      </w:r>
      <w:r w:rsidR="0060520A" w:rsidRPr="0060520A">
        <w:rPr>
          <w:rFonts w:ascii="Times New Roman" w:hAnsi="Times New Roman" w:cs="Times New Roman"/>
          <w:sz w:val="24"/>
          <w:szCs w:val="24"/>
        </w:rPr>
        <w:t xml:space="preserve"> the whole research.  It is why </w:t>
      </w:r>
      <w:r w:rsidR="00C56068">
        <w:rPr>
          <w:rFonts w:ascii="Times New Roman" w:hAnsi="Times New Roman" w:cs="Times New Roman"/>
          <w:sz w:val="24"/>
          <w:szCs w:val="24"/>
        </w:rPr>
        <w:t xml:space="preserve">the </w:t>
      </w:r>
      <w:r w:rsidR="0060520A" w:rsidRPr="0060520A">
        <w:rPr>
          <w:rFonts w:ascii="Times New Roman" w:hAnsi="Times New Roman" w:cs="Times New Roman"/>
          <w:sz w:val="24"/>
          <w:szCs w:val="24"/>
        </w:rPr>
        <w:t xml:space="preserve">randomization sampling approach is the most valuable and cost-effective technique for incorporating </w:t>
      </w:r>
      <w:r w:rsidR="00C36B69">
        <w:rPr>
          <w:rFonts w:ascii="Times New Roman" w:hAnsi="Times New Roman" w:cs="Times New Roman"/>
          <w:sz w:val="24"/>
          <w:szCs w:val="24"/>
        </w:rPr>
        <w:t xml:space="preserve">all </w:t>
      </w:r>
      <w:r w:rsidR="0060520A" w:rsidRPr="0060520A">
        <w:rPr>
          <w:rFonts w:ascii="Times New Roman" w:hAnsi="Times New Roman" w:cs="Times New Roman"/>
          <w:sz w:val="24"/>
          <w:szCs w:val="24"/>
        </w:rPr>
        <w:t>the participants.</w:t>
      </w:r>
    </w:p>
    <w:p w14:paraId="62F3EA50" w14:textId="77777777" w:rsidR="00F41689" w:rsidRDefault="00F41689" w:rsidP="00F4168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C8DAEA" w14:textId="7493BE2E" w:rsidR="00D86DDA" w:rsidRDefault="006D7678" w:rsidP="00F41689">
      <w:pPr>
        <w:spacing w:line="480" w:lineRule="auto"/>
        <w:jc w:val="center"/>
        <w:rPr>
          <w:rFonts w:ascii="Times New Roman" w:hAnsi="Times New Roman" w:cs="Times New Roman"/>
          <w:sz w:val="24"/>
          <w:szCs w:val="24"/>
        </w:rPr>
      </w:pPr>
      <w:r w:rsidRPr="0060520A">
        <w:rPr>
          <w:rFonts w:ascii="Times New Roman" w:hAnsi="Times New Roman" w:cs="Times New Roman"/>
          <w:sz w:val="24"/>
          <w:szCs w:val="24"/>
        </w:rPr>
        <w:lastRenderedPageBreak/>
        <w:t>R</w:t>
      </w:r>
      <w:r w:rsidR="0060520A">
        <w:rPr>
          <w:rFonts w:ascii="Times New Roman" w:hAnsi="Times New Roman" w:cs="Times New Roman"/>
          <w:sz w:val="24"/>
          <w:szCs w:val="24"/>
        </w:rPr>
        <w:t>eferences</w:t>
      </w:r>
    </w:p>
    <w:p w14:paraId="79C4AB2E" w14:textId="77777777" w:rsidR="009B6084" w:rsidRDefault="009B6084" w:rsidP="00F41689">
      <w:pPr>
        <w:spacing w:line="480" w:lineRule="auto"/>
        <w:ind w:left="720" w:hanging="720"/>
        <w:rPr>
          <w:rFonts w:ascii="Times New Roman" w:eastAsia="Times New Roman" w:hAnsi="Times New Roman" w:cs="Times New Roman"/>
          <w:color w:val="222222"/>
          <w:sz w:val="24"/>
          <w:szCs w:val="24"/>
        </w:rPr>
      </w:pPr>
      <w:r w:rsidRPr="004279DB">
        <w:rPr>
          <w:rFonts w:ascii="Times New Roman" w:eastAsia="Times New Roman" w:hAnsi="Times New Roman" w:cs="Times New Roman"/>
          <w:color w:val="222222"/>
          <w:sz w:val="24"/>
          <w:szCs w:val="24"/>
        </w:rPr>
        <w:t>Kallet, R. H. (2004). How to write the methods section of a research paper. </w:t>
      </w:r>
      <w:r>
        <w:rPr>
          <w:rFonts w:ascii="Times New Roman" w:eastAsia="Times New Roman" w:hAnsi="Times New Roman" w:cs="Times New Roman"/>
          <w:i/>
          <w:iCs/>
          <w:color w:val="222222"/>
          <w:sz w:val="24"/>
          <w:szCs w:val="24"/>
        </w:rPr>
        <w:t>Respiratory C</w:t>
      </w:r>
      <w:r w:rsidRPr="004279DB">
        <w:rPr>
          <w:rFonts w:ascii="Times New Roman" w:eastAsia="Times New Roman" w:hAnsi="Times New Roman" w:cs="Times New Roman"/>
          <w:i/>
          <w:iCs/>
          <w:color w:val="222222"/>
          <w:sz w:val="24"/>
          <w:szCs w:val="24"/>
        </w:rPr>
        <w:t>are</w:t>
      </w:r>
      <w:r w:rsidRPr="004279DB">
        <w:rPr>
          <w:rFonts w:ascii="Times New Roman" w:eastAsia="Times New Roman" w:hAnsi="Times New Roman" w:cs="Times New Roman"/>
          <w:color w:val="222222"/>
          <w:sz w:val="24"/>
          <w:szCs w:val="24"/>
        </w:rPr>
        <w:t>, </w:t>
      </w:r>
      <w:r w:rsidRPr="004279DB">
        <w:rPr>
          <w:rFonts w:ascii="Times New Roman" w:eastAsia="Times New Roman" w:hAnsi="Times New Roman" w:cs="Times New Roman"/>
          <w:i/>
          <w:iCs/>
          <w:color w:val="222222"/>
          <w:sz w:val="24"/>
          <w:szCs w:val="24"/>
        </w:rPr>
        <w:t>49</w:t>
      </w:r>
      <w:r w:rsidRPr="004279DB">
        <w:rPr>
          <w:rFonts w:ascii="Times New Roman" w:eastAsia="Times New Roman" w:hAnsi="Times New Roman" w:cs="Times New Roman"/>
          <w:color w:val="222222"/>
          <w:sz w:val="24"/>
          <w:szCs w:val="24"/>
        </w:rPr>
        <w:t>(10), 1229-1232.</w:t>
      </w:r>
    </w:p>
    <w:p w14:paraId="08E808B6" w14:textId="77777777" w:rsidR="009B6084" w:rsidRDefault="009B6084" w:rsidP="00F41689">
      <w:pPr>
        <w:spacing w:line="480" w:lineRule="auto"/>
        <w:ind w:left="720" w:hanging="720"/>
        <w:rPr>
          <w:rFonts w:ascii="Times New Roman" w:hAnsi="Times New Roman" w:cs="Times New Roman"/>
          <w:color w:val="222222"/>
          <w:sz w:val="24"/>
          <w:szCs w:val="24"/>
          <w:shd w:val="clear" w:color="auto" w:fill="FFFFFF"/>
        </w:rPr>
      </w:pPr>
      <w:r w:rsidRPr="0060520A">
        <w:rPr>
          <w:rFonts w:ascii="Times New Roman" w:hAnsi="Times New Roman" w:cs="Times New Roman"/>
          <w:color w:val="222222"/>
          <w:sz w:val="24"/>
          <w:szCs w:val="24"/>
          <w:shd w:val="clear" w:color="auto" w:fill="FFFFFF"/>
        </w:rPr>
        <w:t>Manti, S., &amp; Licari, A. (2018). How to obtain informed consent for research. </w:t>
      </w:r>
      <w:r w:rsidRPr="0060520A">
        <w:rPr>
          <w:rFonts w:ascii="Times New Roman" w:hAnsi="Times New Roman" w:cs="Times New Roman"/>
          <w:i/>
          <w:iCs/>
          <w:color w:val="222222"/>
          <w:sz w:val="24"/>
          <w:szCs w:val="24"/>
          <w:shd w:val="clear" w:color="auto" w:fill="FFFFFF"/>
        </w:rPr>
        <w:t>Breathe</w:t>
      </w:r>
      <w:r w:rsidRPr="0060520A">
        <w:rPr>
          <w:rFonts w:ascii="Times New Roman" w:hAnsi="Times New Roman" w:cs="Times New Roman"/>
          <w:color w:val="222222"/>
          <w:sz w:val="24"/>
          <w:szCs w:val="24"/>
          <w:shd w:val="clear" w:color="auto" w:fill="FFFFFF"/>
        </w:rPr>
        <w:t>, </w:t>
      </w:r>
      <w:r w:rsidRPr="0060520A">
        <w:rPr>
          <w:rFonts w:ascii="Times New Roman" w:hAnsi="Times New Roman" w:cs="Times New Roman"/>
          <w:i/>
          <w:iCs/>
          <w:color w:val="222222"/>
          <w:sz w:val="24"/>
          <w:szCs w:val="24"/>
          <w:shd w:val="clear" w:color="auto" w:fill="FFFFFF"/>
        </w:rPr>
        <w:t>14</w:t>
      </w:r>
      <w:r w:rsidRPr="0060520A">
        <w:rPr>
          <w:rFonts w:ascii="Times New Roman" w:hAnsi="Times New Roman" w:cs="Times New Roman"/>
          <w:color w:val="222222"/>
          <w:sz w:val="24"/>
          <w:szCs w:val="24"/>
          <w:shd w:val="clear" w:color="auto" w:fill="FFFFFF"/>
        </w:rPr>
        <w:t>(2), 145-152.</w:t>
      </w:r>
    </w:p>
    <w:p w14:paraId="48A2F17A" w14:textId="77777777" w:rsidR="009B6084" w:rsidRDefault="009B6084" w:rsidP="00F41689">
      <w:pPr>
        <w:spacing w:line="480" w:lineRule="auto"/>
        <w:ind w:left="720" w:hanging="720"/>
        <w:rPr>
          <w:rFonts w:ascii="Times New Roman" w:hAnsi="Times New Roman" w:cs="Times New Roman"/>
          <w:color w:val="222222"/>
          <w:sz w:val="24"/>
          <w:szCs w:val="24"/>
          <w:shd w:val="clear" w:color="auto" w:fill="FFFFFF"/>
        </w:rPr>
      </w:pPr>
      <w:r w:rsidRPr="0060520A">
        <w:rPr>
          <w:rFonts w:ascii="Times New Roman" w:hAnsi="Times New Roman" w:cs="Times New Roman"/>
          <w:color w:val="222222"/>
          <w:sz w:val="24"/>
          <w:szCs w:val="24"/>
          <w:shd w:val="clear" w:color="auto" w:fill="FFFFFF"/>
        </w:rPr>
        <w:t>Martínez-Mesa, J., González-Chica, D. A., Duquia, R. P., Bonamigo, R. R., &amp; Bastos, J. L. (2016). Sampling: how to select par</w:t>
      </w:r>
      <w:r>
        <w:rPr>
          <w:rFonts w:ascii="Times New Roman" w:hAnsi="Times New Roman" w:cs="Times New Roman"/>
          <w:color w:val="222222"/>
          <w:sz w:val="24"/>
          <w:szCs w:val="24"/>
          <w:shd w:val="clear" w:color="auto" w:fill="FFFFFF"/>
        </w:rPr>
        <w:t>ticipants in my research study?</w:t>
      </w:r>
      <w:r w:rsidRPr="0060520A">
        <w:rPr>
          <w:rFonts w:ascii="Times New Roman" w:hAnsi="Times New Roman" w:cs="Times New Roman"/>
          <w:color w:val="222222"/>
          <w:sz w:val="24"/>
          <w:szCs w:val="24"/>
          <w:shd w:val="clear" w:color="auto" w:fill="FFFFFF"/>
        </w:rPr>
        <w:t> </w:t>
      </w:r>
      <w:r w:rsidRPr="0060520A">
        <w:rPr>
          <w:rFonts w:ascii="Times New Roman" w:hAnsi="Times New Roman" w:cs="Times New Roman"/>
          <w:i/>
          <w:iCs/>
          <w:color w:val="222222"/>
          <w:sz w:val="24"/>
          <w:szCs w:val="24"/>
          <w:shd w:val="clear" w:color="auto" w:fill="FFFFFF"/>
        </w:rPr>
        <w:t>Anais Brasileiros De Dermatologia</w:t>
      </w:r>
      <w:r w:rsidRPr="0060520A">
        <w:rPr>
          <w:rFonts w:ascii="Times New Roman" w:hAnsi="Times New Roman" w:cs="Times New Roman"/>
          <w:color w:val="222222"/>
          <w:sz w:val="24"/>
          <w:szCs w:val="24"/>
          <w:shd w:val="clear" w:color="auto" w:fill="FFFFFF"/>
        </w:rPr>
        <w:t>, </w:t>
      </w:r>
      <w:r w:rsidRPr="0060520A">
        <w:rPr>
          <w:rFonts w:ascii="Times New Roman" w:hAnsi="Times New Roman" w:cs="Times New Roman"/>
          <w:i/>
          <w:iCs/>
          <w:color w:val="222222"/>
          <w:sz w:val="24"/>
          <w:szCs w:val="24"/>
          <w:shd w:val="clear" w:color="auto" w:fill="FFFFFF"/>
        </w:rPr>
        <w:t>91</w:t>
      </w:r>
      <w:r w:rsidRPr="0060520A">
        <w:rPr>
          <w:rFonts w:ascii="Times New Roman" w:hAnsi="Times New Roman" w:cs="Times New Roman"/>
          <w:color w:val="222222"/>
          <w:sz w:val="24"/>
          <w:szCs w:val="24"/>
          <w:shd w:val="clear" w:color="auto" w:fill="FFFFFF"/>
        </w:rPr>
        <w:t>(3), 326-330.</w:t>
      </w:r>
    </w:p>
    <w:p w14:paraId="2E16BA7A" w14:textId="77777777" w:rsidR="009B6084" w:rsidRPr="0060520A" w:rsidRDefault="009B6084" w:rsidP="00F41689">
      <w:pPr>
        <w:spacing w:line="480" w:lineRule="auto"/>
        <w:ind w:left="720" w:hanging="720"/>
        <w:rPr>
          <w:rFonts w:ascii="Times New Roman" w:hAnsi="Times New Roman" w:cs="Times New Roman"/>
          <w:color w:val="222222"/>
          <w:sz w:val="24"/>
          <w:szCs w:val="24"/>
          <w:shd w:val="clear" w:color="auto" w:fill="FFFFFF"/>
        </w:rPr>
      </w:pPr>
      <w:r w:rsidRPr="0060520A">
        <w:rPr>
          <w:rFonts w:ascii="Times New Roman" w:hAnsi="Times New Roman" w:cs="Times New Roman"/>
          <w:color w:val="222222"/>
          <w:sz w:val="24"/>
          <w:szCs w:val="24"/>
          <w:shd w:val="clear" w:color="auto" w:fill="FFFFFF"/>
        </w:rPr>
        <w:t>Taherdoost, H. (2016). Sampling methods in research methodology; how to choose a sampling technique for research. </w:t>
      </w:r>
      <w:r w:rsidRPr="0060520A">
        <w:rPr>
          <w:rFonts w:ascii="Times New Roman" w:hAnsi="Times New Roman" w:cs="Times New Roman"/>
          <w:i/>
          <w:iCs/>
          <w:color w:val="222222"/>
          <w:sz w:val="24"/>
          <w:szCs w:val="24"/>
          <w:shd w:val="clear" w:color="auto" w:fill="FFFFFF"/>
        </w:rPr>
        <w:t>How to Choose a Sampling Technique for Research (April 10, 2016)</w:t>
      </w:r>
      <w:r w:rsidRPr="0060520A">
        <w:rPr>
          <w:rFonts w:ascii="Times New Roman" w:hAnsi="Times New Roman" w:cs="Times New Roman"/>
          <w:color w:val="222222"/>
          <w:sz w:val="24"/>
          <w:szCs w:val="24"/>
          <w:shd w:val="clear" w:color="auto" w:fill="FFFFFF"/>
        </w:rPr>
        <w:t>.</w:t>
      </w:r>
    </w:p>
    <w:sectPr w:rsidR="009B6084" w:rsidRPr="0060520A" w:rsidSect="00D86D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B2FFA" w14:textId="77777777" w:rsidR="002A79FC" w:rsidRDefault="002A79FC" w:rsidP="0060520A">
      <w:pPr>
        <w:spacing w:after="0" w:line="240" w:lineRule="auto"/>
      </w:pPr>
      <w:r>
        <w:separator/>
      </w:r>
    </w:p>
  </w:endnote>
  <w:endnote w:type="continuationSeparator" w:id="0">
    <w:p w14:paraId="07B7CF74" w14:textId="77777777" w:rsidR="002A79FC" w:rsidRDefault="002A79FC" w:rsidP="0060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76C88" w14:textId="77777777" w:rsidR="002A79FC" w:rsidRDefault="002A79FC" w:rsidP="0060520A">
      <w:pPr>
        <w:spacing w:after="0" w:line="240" w:lineRule="auto"/>
      </w:pPr>
      <w:r>
        <w:separator/>
      </w:r>
    </w:p>
  </w:footnote>
  <w:footnote w:type="continuationSeparator" w:id="0">
    <w:p w14:paraId="02F0B56E" w14:textId="77777777" w:rsidR="002A79FC" w:rsidRDefault="002A79FC" w:rsidP="00605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06360736"/>
      <w:docPartObj>
        <w:docPartGallery w:val="Page Numbers (Top of Page)"/>
        <w:docPartUnique/>
      </w:docPartObj>
    </w:sdtPr>
    <w:sdtEndPr>
      <w:rPr>
        <w:noProof/>
      </w:rPr>
    </w:sdtEndPr>
    <w:sdtContent>
      <w:p w14:paraId="0CA9A0F5" w14:textId="5801F961" w:rsidR="00673D2A" w:rsidRPr="00D86DDA" w:rsidRDefault="00D86DDA" w:rsidP="00D86DDA">
        <w:pPr>
          <w:pStyle w:val="Header"/>
          <w:jc w:val="right"/>
          <w:rPr>
            <w:rFonts w:ascii="Times New Roman" w:hAnsi="Times New Roman" w:cs="Times New Roman"/>
          </w:rPr>
        </w:pPr>
        <w:r w:rsidRPr="00D86DDA">
          <w:rPr>
            <w:rFonts w:ascii="Times New Roman" w:hAnsi="Times New Roman" w:cs="Times New Roman"/>
          </w:rPr>
          <w:t>PARTICIPANT SELECTION AND SAMPLING PROCEDURES</w:t>
        </w:r>
        <w:r>
          <w:rPr>
            <w:rFonts w:ascii="Times New Roman" w:hAnsi="Times New Roman" w:cs="Times New Roman"/>
          </w:rPr>
          <w:tab/>
        </w:r>
        <w:r w:rsidRPr="00D86DDA">
          <w:rPr>
            <w:rFonts w:ascii="Times New Roman" w:hAnsi="Times New Roman" w:cs="Times New Roman"/>
          </w:rPr>
          <w:fldChar w:fldCharType="begin"/>
        </w:r>
        <w:r w:rsidRPr="00D86DDA">
          <w:rPr>
            <w:rFonts w:ascii="Times New Roman" w:hAnsi="Times New Roman" w:cs="Times New Roman"/>
          </w:rPr>
          <w:instrText xml:space="preserve"> PAGE   \* MERGEFORMAT </w:instrText>
        </w:r>
        <w:r w:rsidRPr="00D86DDA">
          <w:rPr>
            <w:rFonts w:ascii="Times New Roman" w:hAnsi="Times New Roman" w:cs="Times New Roman"/>
          </w:rPr>
          <w:fldChar w:fldCharType="separate"/>
        </w:r>
        <w:r w:rsidRPr="00D86DDA">
          <w:rPr>
            <w:rFonts w:ascii="Times New Roman" w:hAnsi="Times New Roman" w:cs="Times New Roman"/>
            <w:noProof/>
          </w:rPr>
          <w:t>2</w:t>
        </w:r>
        <w:r w:rsidRPr="00D86DD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49212314"/>
      <w:docPartObj>
        <w:docPartGallery w:val="Page Numbers (Top of Page)"/>
        <w:docPartUnique/>
      </w:docPartObj>
    </w:sdtPr>
    <w:sdtEndPr>
      <w:rPr>
        <w:noProof/>
      </w:rPr>
    </w:sdtEndPr>
    <w:sdtContent>
      <w:p w14:paraId="045893CB" w14:textId="5B50B7A9" w:rsidR="00D86DDA" w:rsidRPr="00D86DDA" w:rsidRDefault="00D86DDA" w:rsidP="00D86DDA">
        <w:pPr>
          <w:pStyle w:val="Header"/>
          <w:jc w:val="right"/>
          <w:rPr>
            <w:rFonts w:ascii="Times New Roman" w:hAnsi="Times New Roman" w:cs="Times New Roman"/>
          </w:rPr>
        </w:pPr>
        <w:r>
          <w:rPr>
            <w:rFonts w:ascii="Times New Roman" w:hAnsi="Times New Roman" w:cs="Times New Roman"/>
          </w:rPr>
          <w:t xml:space="preserve">Running head: </w:t>
        </w:r>
        <w:r w:rsidRPr="00D86DDA">
          <w:rPr>
            <w:rFonts w:ascii="Times New Roman" w:hAnsi="Times New Roman" w:cs="Times New Roman"/>
          </w:rPr>
          <w:t>PARTICIPANT SELECTION AND SAMPLING PROCEDURES</w:t>
        </w:r>
        <w:r>
          <w:rPr>
            <w:rFonts w:ascii="Times New Roman" w:hAnsi="Times New Roman" w:cs="Times New Roman"/>
          </w:rPr>
          <w:tab/>
        </w:r>
        <w:r w:rsidRPr="00D86DDA">
          <w:rPr>
            <w:rFonts w:ascii="Times New Roman" w:hAnsi="Times New Roman" w:cs="Times New Roman"/>
          </w:rPr>
          <w:fldChar w:fldCharType="begin"/>
        </w:r>
        <w:r w:rsidRPr="00D86DDA">
          <w:rPr>
            <w:rFonts w:ascii="Times New Roman" w:hAnsi="Times New Roman" w:cs="Times New Roman"/>
          </w:rPr>
          <w:instrText xml:space="preserve"> PAGE   \* MERGEFORMAT </w:instrText>
        </w:r>
        <w:r w:rsidRPr="00D86DDA">
          <w:rPr>
            <w:rFonts w:ascii="Times New Roman" w:hAnsi="Times New Roman" w:cs="Times New Roman"/>
          </w:rPr>
          <w:fldChar w:fldCharType="separate"/>
        </w:r>
        <w:r w:rsidRPr="00D86DDA">
          <w:rPr>
            <w:rFonts w:ascii="Times New Roman" w:hAnsi="Times New Roman" w:cs="Times New Roman"/>
            <w:noProof/>
          </w:rPr>
          <w:t>2</w:t>
        </w:r>
        <w:r w:rsidRPr="00D86DD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TQ0NbcwNbYwMDZS0lEKTi0uzszPAykwrAUA6bvXXSwAAAA="/>
  </w:docVars>
  <w:rsids>
    <w:rsidRoot w:val="006D7678"/>
    <w:rsid w:val="000320DA"/>
    <w:rsid w:val="000531FD"/>
    <w:rsid w:val="00112A71"/>
    <w:rsid w:val="00146F2B"/>
    <w:rsid w:val="0015733C"/>
    <w:rsid w:val="001607C9"/>
    <w:rsid w:val="00214850"/>
    <w:rsid w:val="0021618B"/>
    <w:rsid w:val="002402A5"/>
    <w:rsid w:val="00261268"/>
    <w:rsid w:val="00286229"/>
    <w:rsid w:val="002A32D3"/>
    <w:rsid w:val="002A79FC"/>
    <w:rsid w:val="00325DD7"/>
    <w:rsid w:val="00352EBE"/>
    <w:rsid w:val="00401F1B"/>
    <w:rsid w:val="00403910"/>
    <w:rsid w:val="0041334B"/>
    <w:rsid w:val="004279DB"/>
    <w:rsid w:val="004304AF"/>
    <w:rsid w:val="004B7BFD"/>
    <w:rsid w:val="00521EF7"/>
    <w:rsid w:val="00562415"/>
    <w:rsid w:val="005B0879"/>
    <w:rsid w:val="0060520A"/>
    <w:rsid w:val="006638C2"/>
    <w:rsid w:val="00673D2A"/>
    <w:rsid w:val="006D7678"/>
    <w:rsid w:val="00800F24"/>
    <w:rsid w:val="00844F8E"/>
    <w:rsid w:val="0085581B"/>
    <w:rsid w:val="008B0411"/>
    <w:rsid w:val="00967889"/>
    <w:rsid w:val="0097624C"/>
    <w:rsid w:val="009B6084"/>
    <w:rsid w:val="009E2750"/>
    <w:rsid w:val="00AE53E0"/>
    <w:rsid w:val="00AE5DAE"/>
    <w:rsid w:val="00B060C2"/>
    <w:rsid w:val="00B07CE6"/>
    <w:rsid w:val="00B721F7"/>
    <w:rsid w:val="00B8066F"/>
    <w:rsid w:val="00BA16DE"/>
    <w:rsid w:val="00BB759C"/>
    <w:rsid w:val="00BC3657"/>
    <w:rsid w:val="00BE3A63"/>
    <w:rsid w:val="00C36B69"/>
    <w:rsid w:val="00C41280"/>
    <w:rsid w:val="00C56068"/>
    <w:rsid w:val="00D86DDA"/>
    <w:rsid w:val="00E6050D"/>
    <w:rsid w:val="00E83D8F"/>
    <w:rsid w:val="00EA5412"/>
    <w:rsid w:val="00EC61AC"/>
    <w:rsid w:val="00F255B2"/>
    <w:rsid w:val="00F41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6ED8"/>
  <w15:docId w15:val="{A93E0CC6-2CF4-4B8C-9C6E-8BD4D134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20A"/>
  </w:style>
  <w:style w:type="paragraph" w:styleId="Footer">
    <w:name w:val="footer"/>
    <w:basedOn w:val="Normal"/>
    <w:link w:val="FooterChar"/>
    <w:uiPriority w:val="99"/>
    <w:unhideWhenUsed/>
    <w:rsid w:val="0060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6377863">
      <w:bodyDiv w:val="1"/>
      <w:marLeft w:val="0"/>
      <w:marRight w:val="0"/>
      <w:marTop w:val="0"/>
      <w:marBottom w:val="0"/>
      <w:divBdr>
        <w:top w:val="none" w:sz="0" w:space="0" w:color="auto"/>
        <w:left w:val="none" w:sz="0" w:space="0" w:color="auto"/>
        <w:bottom w:val="none" w:sz="0" w:space="0" w:color="auto"/>
        <w:right w:val="none" w:sz="0" w:space="0" w:color="auto"/>
      </w:divBdr>
      <w:divsChild>
        <w:div w:id="716121940">
          <w:marLeft w:val="0"/>
          <w:marRight w:val="0"/>
          <w:marTop w:val="0"/>
          <w:marBottom w:val="0"/>
          <w:divBdr>
            <w:top w:val="none" w:sz="0" w:space="0" w:color="auto"/>
            <w:left w:val="none" w:sz="0" w:space="0" w:color="auto"/>
            <w:bottom w:val="none" w:sz="0" w:space="0" w:color="auto"/>
            <w:right w:val="none" w:sz="0" w:space="0" w:color="auto"/>
          </w:divBdr>
          <w:divsChild>
            <w:div w:id="150952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6</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27</cp:revision>
  <dcterms:created xsi:type="dcterms:W3CDTF">2020-10-05T08:39:00Z</dcterms:created>
  <dcterms:modified xsi:type="dcterms:W3CDTF">2020-10-06T07:15:00Z</dcterms:modified>
</cp:coreProperties>
</file>